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15E91E" w14:textId="2F6AC6E8" w:rsidR="003D1ECE" w:rsidRPr="00030E68" w:rsidRDefault="003D1ECE" w:rsidP="00EA0AF7">
      <w:pPr>
        <w:spacing w:after="2400"/>
        <w:ind w:left="4962"/>
        <w:jc w:val="both"/>
        <w:rPr>
          <w:rFonts w:eastAsia="Calibri"/>
          <w:kern w:val="2"/>
          <w:sz w:val="22"/>
          <w:szCs w:val="22"/>
          <w:lang w:bidi="hi-IN"/>
        </w:rPr>
      </w:pPr>
      <w:r w:rsidRPr="00030E68">
        <w:rPr>
          <w:rFonts w:eastAsia="Calibri"/>
          <w:b/>
          <w:bCs/>
          <w:kern w:val="2"/>
          <w:sz w:val="22"/>
          <w:szCs w:val="22"/>
          <w:lang w:bidi="hi-IN"/>
        </w:rPr>
        <w:t xml:space="preserve">Załącznik </w:t>
      </w:r>
      <w:r w:rsidRPr="00030E68">
        <w:rPr>
          <w:rFonts w:eastAsia="Calibri"/>
          <w:kern w:val="2"/>
          <w:sz w:val="22"/>
          <w:szCs w:val="22"/>
          <w:lang w:bidi="hi-IN"/>
        </w:rPr>
        <w:t xml:space="preserve">do Zarządzenia nr </w:t>
      </w:r>
      <w:r w:rsidR="00920BB3">
        <w:rPr>
          <w:rFonts w:eastAsia="Calibri"/>
          <w:kern w:val="2"/>
          <w:sz w:val="22"/>
          <w:szCs w:val="22"/>
          <w:lang w:bidi="hi-IN"/>
        </w:rPr>
        <w:t>9/2026</w:t>
      </w:r>
      <w:r w:rsidRPr="00030E68">
        <w:rPr>
          <w:rFonts w:eastAsia="Calibri"/>
          <w:kern w:val="2"/>
          <w:sz w:val="22"/>
          <w:szCs w:val="22"/>
          <w:lang w:bidi="hi-IN"/>
        </w:rPr>
        <w:t xml:space="preserve"> Dyrektora </w:t>
      </w:r>
      <w:r w:rsidR="00AA0CE2">
        <w:rPr>
          <w:sz w:val="22"/>
          <w:szCs w:val="22"/>
        </w:rPr>
        <w:t>Przedszkola nr 4 w Andrychowie</w:t>
      </w:r>
      <w:r w:rsidRPr="00030E68">
        <w:rPr>
          <w:rFonts w:eastAsia="Calibri"/>
          <w:kern w:val="2"/>
          <w:sz w:val="22"/>
          <w:szCs w:val="22"/>
          <w:lang w:bidi="hi-IN"/>
        </w:rPr>
        <w:t xml:space="preserve"> </w:t>
      </w:r>
      <w:r w:rsidR="00EA0AF7">
        <w:rPr>
          <w:rFonts w:eastAsia="Calibri"/>
          <w:kern w:val="2"/>
          <w:sz w:val="22"/>
          <w:szCs w:val="22"/>
          <w:lang w:bidi="hi-IN"/>
        </w:rPr>
        <w:br/>
      </w:r>
      <w:r w:rsidR="000264BE" w:rsidRPr="00030E68">
        <w:rPr>
          <w:rFonts w:eastAsia="Calibri"/>
          <w:kern w:val="2"/>
          <w:sz w:val="22"/>
          <w:szCs w:val="22"/>
          <w:lang w:bidi="hi-IN"/>
        </w:rPr>
        <w:t xml:space="preserve">w sprawie </w:t>
      </w:r>
      <w:r w:rsidR="00030E68" w:rsidRPr="00030E68">
        <w:rPr>
          <w:rFonts w:eastAsia="Calibri"/>
          <w:kern w:val="2"/>
          <w:sz w:val="22"/>
          <w:szCs w:val="22"/>
          <w:lang w:bidi="hi-IN"/>
        </w:rPr>
        <w:t xml:space="preserve">wprowadzenia do stosowania </w:t>
      </w:r>
      <w:r w:rsidRPr="00030E68">
        <w:rPr>
          <w:rFonts w:eastAsia="Calibri"/>
          <w:kern w:val="2"/>
          <w:sz w:val="22"/>
          <w:szCs w:val="22"/>
          <w:lang w:bidi="hi-IN"/>
        </w:rPr>
        <w:t xml:space="preserve">Regulaminu </w:t>
      </w:r>
      <w:r w:rsidR="00030E68" w:rsidRPr="00030E68">
        <w:rPr>
          <w:rFonts w:eastAsia="Calibri"/>
          <w:kern w:val="2"/>
          <w:sz w:val="22"/>
          <w:szCs w:val="22"/>
          <w:lang w:bidi="hi-IN"/>
        </w:rPr>
        <w:t>funkcjonowania m</w:t>
      </w:r>
      <w:r w:rsidR="00104B8E" w:rsidRPr="00030E68">
        <w:rPr>
          <w:rFonts w:eastAsia="Calibri"/>
          <w:kern w:val="2"/>
          <w:sz w:val="22"/>
          <w:szCs w:val="22"/>
          <w:lang w:bidi="hi-IN"/>
        </w:rPr>
        <w:t xml:space="preserve">onitoringu </w:t>
      </w:r>
      <w:r w:rsidR="00030E68" w:rsidRPr="00030E68">
        <w:rPr>
          <w:rFonts w:eastAsia="Calibri"/>
          <w:kern w:val="2"/>
          <w:sz w:val="22"/>
          <w:szCs w:val="22"/>
          <w:lang w:bidi="hi-IN"/>
        </w:rPr>
        <w:t>w</w:t>
      </w:r>
      <w:r w:rsidR="00104B8E" w:rsidRPr="00030E68">
        <w:rPr>
          <w:rFonts w:eastAsia="Calibri"/>
          <w:kern w:val="2"/>
          <w:sz w:val="22"/>
          <w:szCs w:val="22"/>
          <w:lang w:bidi="hi-IN"/>
        </w:rPr>
        <w:t>izyjnego</w:t>
      </w:r>
      <w:r w:rsidR="00030E68" w:rsidRPr="00030E68">
        <w:rPr>
          <w:rFonts w:eastAsia="Calibri"/>
          <w:kern w:val="2"/>
          <w:sz w:val="22"/>
          <w:szCs w:val="22"/>
          <w:lang w:bidi="hi-IN"/>
        </w:rPr>
        <w:t xml:space="preserve"> w </w:t>
      </w:r>
      <w:r w:rsidR="00AA0CE2">
        <w:rPr>
          <w:rFonts w:eastAsia="Calibri"/>
          <w:kern w:val="2"/>
          <w:sz w:val="22"/>
          <w:szCs w:val="22"/>
          <w:lang w:bidi="hi-IN"/>
        </w:rPr>
        <w:t>Przedszkolu nr 4 w Andrychowie</w:t>
      </w:r>
      <w:r w:rsidR="00C87C87">
        <w:rPr>
          <w:rFonts w:eastAsia="Calibri"/>
          <w:kern w:val="2"/>
          <w:sz w:val="22"/>
          <w:szCs w:val="22"/>
          <w:lang w:bidi="hi-IN"/>
        </w:rPr>
        <w:t xml:space="preserve"> </w:t>
      </w:r>
      <w:r w:rsidR="00C87C87" w:rsidRPr="00C87C87">
        <w:rPr>
          <w:rFonts w:eastAsia="Calibri"/>
          <w:b/>
          <w:kern w:val="2"/>
          <w:sz w:val="22"/>
          <w:szCs w:val="22"/>
          <w:lang w:bidi="hi-IN"/>
        </w:rPr>
        <w:t>z dnia 17 sierpnia 2026r.</w:t>
      </w:r>
    </w:p>
    <w:p w14:paraId="0BCEEEFD" w14:textId="1346109B" w:rsidR="009D0875" w:rsidRPr="005914DD" w:rsidRDefault="008B7FC0" w:rsidP="00AE48BE">
      <w:pPr>
        <w:spacing w:before="240" w:after="240" w:line="276" w:lineRule="auto"/>
        <w:jc w:val="center"/>
        <w:rPr>
          <w:b/>
          <w:sz w:val="96"/>
          <w:szCs w:val="96"/>
        </w:rPr>
      </w:pPr>
      <w:r w:rsidRPr="005914DD">
        <w:rPr>
          <w:b/>
          <w:sz w:val="96"/>
          <w:szCs w:val="96"/>
        </w:rPr>
        <w:t>REGULAMIN</w:t>
      </w:r>
    </w:p>
    <w:p w14:paraId="1CB30800" w14:textId="4E8C09A4" w:rsidR="009D0875" w:rsidRPr="00133E76" w:rsidRDefault="00030E68" w:rsidP="00AE48BE">
      <w:pPr>
        <w:spacing w:before="240" w:after="240" w:line="276" w:lineRule="auto"/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FUNKCJONOWANIA </w:t>
      </w:r>
      <w:r w:rsidR="006D784E" w:rsidRPr="00133E76">
        <w:rPr>
          <w:b/>
          <w:sz w:val="52"/>
          <w:szCs w:val="52"/>
        </w:rPr>
        <w:t>MONITORINGU WIZYJNEGO</w:t>
      </w:r>
    </w:p>
    <w:p w14:paraId="1B46A24C" w14:textId="1353DC90" w:rsidR="009D0875" w:rsidRPr="000264BE" w:rsidRDefault="000264BE" w:rsidP="00AE48BE">
      <w:pPr>
        <w:spacing w:before="240" w:after="240" w:line="276" w:lineRule="auto"/>
        <w:jc w:val="center"/>
        <w:rPr>
          <w:b/>
          <w:color w:val="000000"/>
          <w:sz w:val="52"/>
          <w:szCs w:val="52"/>
          <w:shd w:val="clear" w:color="auto" w:fill="FFFFFF"/>
        </w:rPr>
      </w:pPr>
      <w:r w:rsidRPr="000264BE">
        <w:rPr>
          <w:b/>
          <w:sz w:val="52"/>
          <w:szCs w:val="52"/>
        </w:rPr>
        <w:t xml:space="preserve">W </w:t>
      </w:r>
      <w:r w:rsidR="00AA0CE2">
        <w:rPr>
          <w:b/>
          <w:sz w:val="52"/>
          <w:szCs w:val="52"/>
        </w:rPr>
        <w:t xml:space="preserve">PRZEDSZKOLU NR 4 </w:t>
      </w:r>
      <w:r w:rsidR="00AA0CE2">
        <w:rPr>
          <w:b/>
          <w:sz w:val="52"/>
          <w:szCs w:val="52"/>
        </w:rPr>
        <w:br/>
        <w:t>W ANDRYCHOWIE</w:t>
      </w:r>
    </w:p>
    <w:p w14:paraId="50B1B545" w14:textId="77777777" w:rsidR="00523502" w:rsidRDefault="00523502" w:rsidP="004950DD">
      <w:pPr>
        <w:spacing w:before="240" w:after="240" w:line="276" w:lineRule="auto"/>
        <w:jc w:val="both"/>
        <w:rPr>
          <w:b/>
          <w:color w:val="000000"/>
          <w:sz w:val="52"/>
          <w:szCs w:val="52"/>
          <w:shd w:val="clear" w:color="auto" w:fill="FFFFFF"/>
        </w:rPr>
      </w:pPr>
    </w:p>
    <w:p w14:paraId="7D9EFA8B" w14:textId="77777777" w:rsidR="00523502" w:rsidRDefault="00523502" w:rsidP="004950DD">
      <w:pPr>
        <w:spacing w:before="240" w:after="240" w:line="276" w:lineRule="auto"/>
        <w:jc w:val="both"/>
        <w:rPr>
          <w:b/>
          <w:color w:val="000000"/>
          <w:sz w:val="52"/>
          <w:szCs w:val="52"/>
          <w:shd w:val="clear" w:color="auto" w:fill="FFFFFF"/>
        </w:rPr>
      </w:pPr>
    </w:p>
    <w:p w14:paraId="02569277" w14:textId="77777777" w:rsidR="00523502" w:rsidRDefault="00523502" w:rsidP="004950DD">
      <w:pPr>
        <w:spacing w:before="240" w:after="240" w:line="276" w:lineRule="auto"/>
        <w:jc w:val="both"/>
        <w:rPr>
          <w:b/>
          <w:color w:val="000000"/>
          <w:sz w:val="52"/>
          <w:szCs w:val="52"/>
          <w:shd w:val="clear" w:color="auto" w:fill="FFFFFF"/>
        </w:rPr>
      </w:pPr>
    </w:p>
    <w:p w14:paraId="307B26A7" w14:textId="77777777" w:rsidR="00002AE2" w:rsidRDefault="00002AE2" w:rsidP="004950DD">
      <w:pPr>
        <w:spacing w:before="240" w:after="240" w:line="276" w:lineRule="auto"/>
        <w:jc w:val="both"/>
        <w:rPr>
          <w:b/>
          <w:color w:val="000000"/>
          <w:sz w:val="52"/>
          <w:szCs w:val="52"/>
          <w:shd w:val="clear" w:color="auto" w:fill="FFFFFF"/>
        </w:rPr>
      </w:pPr>
    </w:p>
    <w:p w14:paraId="1689C677" w14:textId="77777777" w:rsidR="00002AE2" w:rsidRPr="00AA0CE2" w:rsidRDefault="00002AE2" w:rsidP="004950DD">
      <w:pPr>
        <w:spacing w:before="240" w:after="240" w:line="276" w:lineRule="auto"/>
        <w:jc w:val="both"/>
        <w:rPr>
          <w:b/>
          <w:sz w:val="52"/>
          <w:szCs w:val="52"/>
          <w:shd w:val="clear" w:color="auto" w:fill="FFFFFF"/>
        </w:rPr>
      </w:pPr>
    </w:p>
    <w:p w14:paraId="3A12E68E" w14:textId="24EB579D" w:rsidR="00F7761F" w:rsidRPr="00C05110" w:rsidRDefault="00AA0CE2" w:rsidP="00AE48BE">
      <w:pPr>
        <w:spacing w:before="120" w:after="120" w:line="276" w:lineRule="auto"/>
        <w:jc w:val="center"/>
        <w:rPr>
          <w:rFonts w:asciiTheme="majorBidi" w:hAnsiTheme="majorBidi" w:cstheme="majorBidi"/>
          <w:b/>
        </w:rPr>
      </w:pPr>
      <w:r w:rsidRPr="00AA0CE2">
        <w:rPr>
          <w:rFonts w:asciiTheme="majorBidi" w:hAnsiTheme="majorBidi" w:cstheme="majorBidi"/>
          <w:b/>
        </w:rPr>
        <w:t>Andrychów,</w:t>
      </w:r>
      <w:r w:rsidR="00133E76" w:rsidRPr="00AA0CE2">
        <w:rPr>
          <w:rFonts w:asciiTheme="majorBidi" w:hAnsiTheme="majorBidi" w:cstheme="majorBidi"/>
          <w:b/>
        </w:rPr>
        <w:t xml:space="preserve"> 202</w:t>
      </w:r>
      <w:r w:rsidR="00030E68" w:rsidRPr="00AA0CE2">
        <w:rPr>
          <w:rFonts w:asciiTheme="majorBidi" w:hAnsiTheme="majorBidi" w:cstheme="majorBidi"/>
          <w:b/>
        </w:rPr>
        <w:t>6</w:t>
      </w:r>
      <w:r w:rsidR="00133E76" w:rsidRPr="00AA0CE2">
        <w:rPr>
          <w:rFonts w:asciiTheme="majorBidi" w:hAnsiTheme="majorBidi" w:cstheme="majorBidi"/>
          <w:b/>
        </w:rPr>
        <w:t xml:space="preserve"> r.</w:t>
      </w:r>
      <w:r w:rsidR="00133E76">
        <w:rPr>
          <w:rFonts w:asciiTheme="majorBidi" w:hAnsiTheme="majorBidi" w:cstheme="majorBidi"/>
          <w:b/>
        </w:rPr>
        <w:br w:type="page"/>
      </w:r>
    </w:p>
    <w:p w14:paraId="323FC346" w14:textId="62F05AC8" w:rsidR="006914FD" w:rsidRPr="00AA0CE2" w:rsidRDefault="008B7FC0" w:rsidP="006914FD">
      <w:pPr>
        <w:pStyle w:val="Bezodstpw"/>
        <w:spacing w:before="240" w:after="120" w:line="276" w:lineRule="auto"/>
        <w:jc w:val="center"/>
        <w:rPr>
          <w:rFonts w:asciiTheme="majorBidi" w:hAnsiTheme="majorBidi" w:cstheme="majorBidi"/>
          <w:b/>
          <w:sz w:val="24"/>
          <w:szCs w:val="24"/>
        </w:rPr>
      </w:pPr>
      <w:r w:rsidRPr="00C05110">
        <w:rPr>
          <w:rFonts w:asciiTheme="majorBidi" w:hAnsiTheme="majorBidi" w:cstheme="majorBidi"/>
          <w:b/>
          <w:sz w:val="24"/>
          <w:szCs w:val="24"/>
        </w:rPr>
        <w:lastRenderedPageBreak/>
        <w:t>§ 1</w:t>
      </w:r>
      <w:r w:rsidR="00523502">
        <w:rPr>
          <w:rFonts w:asciiTheme="majorBidi" w:hAnsiTheme="majorBidi" w:cstheme="majorBidi"/>
          <w:b/>
          <w:sz w:val="24"/>
          <w:szCs w:val="24"/>
        </w:rPr>
        <w:t>.</w:t>
      </w:r>
      <w:r w:rsidR="006914FD">
        <w:rPr>
          <w:rFonts w:asciiTheme="majorBidi" w:hAnsiTheme="majorBidi" w:cstheme="majorBidi"/>
          <w:b/>
          <w:sz w:val="24"/>
          <w:szCs w:val="24"/>
        </w:rPr>
        <w:br/>
      </w:r>
      <w:r w:rsidR="006914FD" w:rsidRPr="00AA0CE2">
        <w:rPr>
          <w:rFonts w:asciiTheme="majorBidi" w:hAnsiTheme="majorBidi" w:cstheme="majorBidi"/>
          <w:b/>
          <w:sz w:val="24"/>
          <w:szCs w:val="24"/>
        </w:rPr>
        <w:t>Postanowienia ogólne</w:t>
      </w:r>
    </w:p>
    <w:p w14:paraId="761B55B6" w14:textId="26353DF1" w:rsidR="00B3166B" w:rsidRDefault="00B3166B">
      <w:pPr>
        <w:pStyle w:val="Bezodstpw"/>
        <w:numPr>
          <w:ilvl w:val="0"/>
          <w:numId w:val="8"/>
        </w:numPr>
        <w:spacing w:before="120" w:after="120" w:line="276" w:lineRule="auto"/>
        <w:ind w:left="0" w:firstLine="425"/>
        <w:jc w:val="both"/>
        <w:rPr>
          <w:rFonts w:asciiTheme="majorBidi" w:hAnsiTheme="majorBidi" w:cstheme="majorBidi"/>
          <w:sz w:val="24"/>
          <w:szCs w:val="24"/>
        </w:rPr>
      </w:pPr>
      <w:r w:rsidRPr="00AA0CE2">
        <w:rPr>
          <w:rFonts w:asciiTheme="majorBidi" w:hAnsiTheme="majorBidi" w:cstheme="majorBidi"/>
          <w:sz w:val="24"/>
          <w:szCs w:val="24"/>
        </w:rPr>
        <w:t xml:space="preserve">Regulamin określa zasady funkcjonowania, obsługi i eksploatacji monitoringu wizyjnego </w:t>
      </w:r>
      <w:r w:rsidR="006914FD" w:rsidRPr="00AA0CE2">
        <w:rPr>
          <w:rFonts w:asciiTheme="majorBidi" w:hAnsiTheme="majorBidi" w:cstheme="majorBidi"/>
          <w:sz w:val="24"/>
          <w:szCs w:val="24"/>
        </w:rPr>
        <w:t xml:space="preserve">funkcjonującego na terenie </w:t>
      </w:r>
      <w:r w:rsidR="00AA0CE2" w:rsidRPr="00AA0CE2">
        <w:rPr>
          <w:rFonts w:asciiTheme="majorBidi" w:hAnsiTheme="majorBidi" w:cstheme="majorBidi"/>
          <w:sz w:val="24"/>
          <w:szCs w:val="24"/>
        </w:rPr>
        <w:t>Przedszkola nr 4 w Andrychowie</w:t>
      </w:r>
      <w:r w:rsidR="006914FD" w:rsidRPr="00AA0CE2">
        <w:rPr>
          <w:rFonts w:asciiTheme="majorBidi" w:hAnsiTheme="majorBidi" w:cstheme="majorBidi"/>
          <w:sz w:val="24"/>
          <w:szCs w:val="24"/>
        </w:rPr>
        <w:t>, zwanego dalej „</w:t>
      </w:r>
      <w:r w:rsidR="00AA0CE2" w:rsidRPr="00AA0CE2">
        <w:rPr>
          <w:rFonts w:asciiTheme="majorBidi" w:hAnsiTheme="majorBidi" w:cstheme="majorBidi"/>
          <w:sz w:val="24"/>
          <w:szCs w:val="24"/>
        </w:rPr>
        <w:t>Przedszkolem</w:t>
      </w:r>
      <w:r w:rsidR="006914FD" w:rsidRPr="00AA0CE2">
        <w:rPr>
          <w:rFonts w:asciiTheme="majorBidi" w:hAnsiTheme="majorBidi" w:cstheme="majorBidi"/>
          <w:sz w:val="24"/>
          <w:szCs w:val="24"/>
        </w:rPr>
        <w:t>”, w</w:t>
      </w:r>
      <w:r w:rsidR="0081060F" w:rsidRPr="00AA0CE2">
        <w:rPr>
          <w:rFonts w:asciiTheme="majorBidi" w:hAnsiTheme="majorBidi" w:cstheme="majorBidi"/>
          <w:sz w:val="24"/>
          <w:szCs w:val="24"/>
        </w:rPr>
        <w:t> </w:t>
      </w:r>
      <w:r w:rsidR="006914FD" w:rsidRPr="00AA0CE2">
        <w:rPr>
          <w:rFonts w:asciiTheme="majorBidi" w:hAnsiTheme="majorBidi" w:cstheme="majorBidi"/>
          <w:sz w:val="24"/>
          <w:szCs w:val="24"/>
        </w:rPr>
        <w:t>szczególności</w:t>
      </w:r>
      <w:r w:rsidR="006914FD" w:rsidRPr="006914FD">
        <w:rPr>
          <w:rFonts w:asciiTheme="majorBidi" w:hAnsiTheme="majorBidi" w:cstheme="majorBidi"/>
          <w:sz w:val="24"/>
          <w:szCs w:val="24"/>
        </w:rPr>
        <w:t>:</w:t>
      </w:r>
    </w:p>
    <w:p w14:paraId="05E1CC71" w14:textId="5400878E" w:rsidR="0081060F" w:rsidRPr="0081060F" w:rsidRDefault="0081060F">
      <w:pPr>
        <w:pStyle w:val="Akapitzlist"/>
        <w:numPr>
          <w:ilvl w:val="0"/>
          <w:numId w:val="16"/>
        </w:numPr>
        <w:spacing w:before="120" w:after="120" w:line="276" w:lineRule="auto"/>
        <w:ind w:left="425" w:hanging="425"/>
        <w:contextualSpacing w:val="0"/>
      </w:pPr>
      <w:r w:rsidRPr="0081060F">
        <w:t xml:space="preserve">zasady rejestracji obrazu; </w:t>
      </w:r>
    </w:p>
    <w:p w14:paraId="426CB4A3" w14:textId="47C97B39" w:rsidR="0081060F" w:rsidRPr="0081060F" w:rsidRDefault="0081060F">
      <w:pPr>
        <w:pStyle w:val="Akapitzlist"/>
        <w:numPr>
          <w:ilvl w:val="0"/>
          <w:numId w:val="16"/>
        </w:numPr>
        <w:spacing w:before="120" w:after="120" w:line="276" w:lineRule="auto"/>
        <w:ind w:left="425" w:hanging="425"/>
        <w:contextualSpacing w:val="0"/>
      </w:pPr>
      <w:r w:rsidRPr="0081060F">
        <w:t xml:space="preserve">sposób zabezpieczenia nagrań; </w:t>
      </w:r>
    </w:p>
    <w:p w14:paraId="5F5AA3C9" w14:textId="55190795" w:rsidR="0081060F" w:rsidRPr="0081060F" w:rsidRDefault="0081060F">
      <w:pPr>
        <w:pStyle w:val="Akapitzlist"/>
        <w:numPr>
          <w:ilvl w:val="0"/>
          <w:numId w:val="16"/>
        </w:numPr>
        <w:spacing w:before="120" w:after="120" w:line="276" w:lineRule="auto"/>
        <w:ind w:left="425" w:hanging="425"/>
        <w:contextualSpacing w:val="0"/>
      </w:pPr>
      <w:r w:rsidRPr="0081060F">
        <w:t xml:space="preserve">zasady dostępu do nagrań; </w:t>
      </w:r>
    </w:p>
    <w:p w14:paraId="088A35B8" w14:textId="6E264FBF" w:rsidR="006914FD" w:rsidRPr="0081060F" w:rsidRDefault="0081060F">
      <w:pPr>
        <w:pStyle w:val="Bezodstpw"/>
        <w:numPr>
          <w:ilvl w:val="0"/>
          <w:numId w:val="16"/>
        </w:numPr>
        <w:spacing w:before="120" w:after="120" w:line="276" w:lineRule="auto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81060F">
        <w:rPr>
          <w:rFonts w:ascii="Times New Roman" w:hAnsi="Times New Roman" w:cs="Times New Roman"/>
          <w:sz w:val="24"/>
          <w:szCs w:val="24"/>
        </w:rPr>
        <w:t>zasady udostępniania danych pozyskanych w ramach monitoringu.</w:t>
      </w:r>
    </w:p>
    <w:p w14:paraId="77A04407" w14:textId="14E4BC97" w:rsidR="001074BA" w:rsidRDefault="001074BA" w:rsidP="004A3F1E">
      <w:pPr>
        <w:pStyle w:val="Bezodstpw"/>
        <w:numPr>
          <w:ilvl w:val="0"/>
          <w:numId w:val="8"/>
        </w:numPr>
        <w:spacing w:before="120" w:after="120" w:line="276" w:lineRule="auto"/>
        <w:ind w:left="0" w:firstLine="425"/>
        <w:jc w:val="both"/>
        <w:rPr>
          <w:rFonts w:asciiTheme="majorBidi" w:hAnsiTheme="majorBidi" w:cstheme="majorBidi"/>
          <w:sz w:val="24"/>
          <w:szCs w:val="24"/>
        </w:rPr>
      </w:pPr>
      <w:r w:rsidRPr="001074BA">
        <w:rPr>
          <w:rFonts w:asciiTheme="majorBidi" w:hAnsiTheme="majorBidi" w:cstheme="majorBidi"/>
          <w:sz w:val="24"/>
          <w:szCs w:val="24"/>
        </w:rPr>
        <w:t>Ilekroć w „</w:t>
      </w:r>
      <w:r>
        <w:rPr>
          <w:rFonts w:asciiTheme="majorBidi" w:hAnsiTheme="majorBidi" w:cstheme="majorBidi"/>
          <w:sz w:val="24"/>
          <w:szCs w:val="24"/>
        </w:rPr>
        <w:t>regulaminie</w:t>
      </w:r>
      <w:r w:rsidRPr="001074BA">
        <w:rPr>
          <w:rFonts w:asciiTheme="majorBidi" w:hAnsiTheme="majorBidi" w:cstheme="majorBidi"/>
          <w:sz w:val="24"/>
          <w:szCs w:val="24"/>
        </w:rPr>
        <w:t>” jest mowa o:</w:t>
      </w:r>
    </w:p>
    <w:p w14:paraId="7C3E1D5C" w14:textId="595F2A0F" w:rsidR="001074BA" w:rsidRPr="004A3F1E" w:rsidRDefault="001074BA" w:rsidP="000B3F07">
      <w:pPr>
        <w:pStyle w:val="Bezodstpw"/>
        <w:numPr>
          <w:ilvl w:val="0"/>
          <w:numId w:val="10"/>
        </w:numPr>
        <w:spacing w:before="120" w:after="120" w:line="276" w:lineRule="auto"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4A3F1E">
        <w:rPr>
          <w:rFonts w:ascii="Times New Roman" w:hAnsi="Times New Roman" w:cs="Times New Roman"/>
          <w:sz w:val="24"/>
          <w:szCs w:val="24"/>
        </w:rPr>
        <w:t>dyrektorze – należy przez to rozumieć dyrektora</w:t>
      </w:r>
      <w:r w:rsidR="00AA0CE2">
        <w:rPr>
          <w:rFonts w:ascii="Times New Roman" w:hAnsi="Times New Roman" w:cs="Times New Roman"/>
          <w:sz w:val="24"/>
          <w:szCs w:val="24"/>
        </w:rPr>
        <w:t xml:space="preserve"> </w:t>
      </w:r>
      <w:r w:rsidR="004E1466">
        <w:rPr>
          <w:rFonts w:ascii="Times New Roman" w:hAnsi="Times New Roman" w:cs="Times New Roman"/>
          <w:sz w:val="24"/>
          <w:szCs w:val="24"/>
        </w:rPr>
        <w:t>p</w:t>
      </w:r>
      <w:r w:rsidR="00AA0CE2">
        <w:rPr>
          <w:rFonts w:ascii="Times New Roman" w:hAnsi="Times New Roman" w:cs="Times New Roman"/>
          <w:sz w:val="24"/>
          <w:szCs w:val="24"/>
        </w:rPr>
        <w:t>rzedszkola lub</w:t>
      </w:r>
      <w:r w:rsidRPr="004A3F1E">
        <w:rPr>
          <w:rFonts w:ascii="Times New Roman" w:hAnsi="Times New Roman" w:cs="Times New Roman"/>
          <w:sz w:val="24"/>
          <w:szCs w:val="24"/>
        </w:rPr>
        <w:t xml:space="preserve"> osobę </w:t>
      </w:r>
      <w:r w:rsidR="0081060F" w:rsidRPr="004A3F1E">
        <w:rPr>
          <w:rFonts w:ascii="Times New Roman" w:hAnsi="Times New Roman" w:cs="Times New Roman"/>
          <w:sz w:val="24"/>
          <w:szCs w:val="24"/>
        </w:rPr>
        <w:t>upoważnioną do jego zastępowania</w:t>
      </w:r>
      <w:r w:rsidR="00DB530D" w:rsidRPr="004A3F1E">
        <w:rPr>
          <w:rFonts w:ascii="Times New Roman" w:hAnsi="Times New Roman" w:cs="Times New Roman"/>
          <w:sz w:val="24"/>
          <w:szCs w:val="24"/>
        </w:rPr>
        <w:t>;</w:t>
      </w:r>
    </w:p>
    <w:p w14:paraId="1810CE52" w14:textId="123E6D19" w:rsidR="00A67526" w:rsidRDefault="00AA0CE2" w:rsidP="000B3F07">
      <w:pPr>
        <w:pStyle w:val="Bezodstpw"/>
        <w:numPr>
          <w:ilvl w:val="0"/>
          <w:numId w:val="10"/>
        </w:numPr>
        <w:spacing w:before="120" w:after="120" w:line="276" w:lineRule="auto"/>
        <w:ind w:left="425" w:hanging="425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przedszkole</w:t>
      </w:r>
      <w:r w:rsidR="001074BA" w:rsidRPr="004A3F1E">
        <w:rPr>
          <w:rFonts w:asciiTheme="majorBidi" w:hAnsiTheme="majorBidi" w:cstheme="majorBidi"/>
          <w:sz w:val="24"/>
          <w:szCs w:val="24"/>
        </w:rPr>
        <w:t xml:space="preserve"> –</w:t>
      </w:r>
      <w:r w:rsidR="001074BA" w:rsidRPr="001074BA">
        <w:rPr>
          <w:rFonts w:asciiTheme="majorBidi" w:hAnsiTheme="majorBidi" w:cstheme="majorBidi"/>
          <w:sz w:val="24"/>
          <w:szCs w:val="24"/>
        </w:rPr>
        <w:t xml:space="preserve"> należy przez to rozumieć </w:t>
      </w:r>
      <w:r>
        <w:rPr>
          <w:rFonts w:asciiTheme="majorBidi" w:hAnsiTheme="majorBidi" w:cstheme="majorBidi"/>
          <w:sz w:val="24"/>
          <w:szCs w:val="24"/>
        </w:rPr>
        <w:t>Przedszkole nr 4 w Andrychowie</w:t>
      </w:r>
      <w:r w:rsidR="0081060F">
        <w:rPr>
          <w:rFonts w:asciiTheme="majorBidi" w:hAnsiTheme="majorBidi" w:cstheme="majorBidi"/>
          <w:sz w:val="24"/>
          <w:szCs w:val="24"/>
        </w:rPr>
        <w:t>;</w:t>
      </w:r>
    </w:p>
    <w:p w14:paraId="27DD3589" w14:textId="147E66B2" w:rsidR="0081060F" w:rsidRDefault="0081060F" w:rsidP="000B3F07">
      <w:pPr>
        <w:pStyle w:val="Bezodstpw"/>
        <w:numPr>
          <w:ilvl w:val="0"/>
          <w:numId w:val="10"/>
        </w:numPr>
        <w:spacing w:before="120" w:after="120" w:line="276" w:lineRule="auto"/>
        <w:ind w:left="425" w:hanging="425"/>
        <w:jc w:val="both"/>
        <w:rPr>
          <w:rFonts w:asciiTheme="majorBidi" w:hAnsiTheme="majorBidi" w:cstheme="majorBidi"/>
          <w:sz w:val="24"/>
          <w:szCs w:val="24"/>
        </w:rPr>
      </w:pPr>
      <w:r w:rsidRPr="0081060F">
        <w:rPr>
          <w:rFonts w:asciiTheme="majorBidi" w:hAnsiTheme="majorBidi" w:cstheme="majorBidi"/>
          <w:sz w:val="24"/>
          <w:szCs w:val="24"/>
        </w:rPr>
        <w:t>monitoringu – należy przez to rozumieć monitoring wizyjny prowadzony przy użyciu urządzeń rejestrujących obraz.</w:t>
      </w:r>
      <w:r w:rsidR="000B3F07">
        <w:rPr>
          <w:rFonts w:asciiTheme="majorBidi" w:hAnsiTheme="majorBidi" w:cstheme="majorBidi"/>
          <w:sz w:val="24"/>
          <w:szCs w:val="24"/>
        </w:rPr>
        <w:t xml:space="preserve"> </w:t>
      </w:r>
    </w:p>
    <w:p w14:paraId="7110B11A" w14:textId="6DA44F2A" w:rsidR="00AA0CE2" w:rsidRDefault="00AA0CE2" w:rsidP="000B3F07">
      <w:pPr>
        <w:pStyle w:val="Akapitzlist"/>
        <w:numPr>
          <w:ilvl w:val="0"/>
          <w:numId w:val="8"/>
        </w:numPr>
        <w:spacing w:before="120" w:after="120" w:line="276" w:lineRule="auto"/>
        <w:ind w:left="0" w:firstLine="425"/>
        <w:contextualSpacing w:val="0"/>
        <w:jc w:val="both"/>
      </w:pPr>
      <w:r>
        <w:t>Administratorem danych osobowych przetwarzanych w związku z funkcjonowaniem monitoringu jest Przedszkole nr 4 w Andrychowie, reprezentowane przez Dyrektora Przedszkola.</w:t>
      </w:r>
    </w:p>
    <w:p w14:paraId="1799E2B4" w14:textId="6FA6E79F" w:rsidR="0081060F" w:rsidRPr="0081060F" w:rsidRDefault="0081060F" w:rsidP="000B3F07">
      <w:pPr>
        <w:pStyle w:val="Akapitzlist"/>
        <w:numPr>
          <w:ilvl w:val="0"/>
          <w:numId w:val="8"/>
        </w:numPr>
        <w:spacing w:before="120" w:after="120" w:line="276" w:lineRule="auto"/>
        <w:ind w:left="0" w:firstLine="425"/>
        <w:contextualSpacing w:val="0"/>
        <w:jc w:val="both"/>
      </w:pPr>
      <w:r w:rsidRPr="0081060F">
        <w:t xml:space="preserve">Administrator stosuje odpowiednie środki techniczne i organizacyjne zapewniające ochronę przetwarzanych danych osobowych, w szczególności zabezpieczające nagrania przed: </w:t>
      </w:r>
    </w:p>
    <w:p w14:paraId="059AD867" w14:textId="77777777" w:rsidR="0081060F" w:rsidRPr="0081060F" w:rsidRDefault="0081060F" w:rsidP="000B3F07">
      <w:pPr>
        <w:pStyle w:val="Akapitzlist"/>
        <w:numPr>
          <w:ilvl w:val="0"/>
          <w:numId w:val="17"/>
        </w:numPr>
        <w:spacing w:before="120" w:after="120" w:line="276" w:lineRule="auto"/>
        <w:ind w:left="425" w:hanging="425"/>
        <w:contextualSpacing w:val="0"/>
        <w:jc w:val="both"/>
      </w:pPr>
      <w:r w:rsidRPr="0081060F">
        <w:t xml:space="preserve">utratą; </w:t>
      </w:r>
    </w:p>
    <w:p w14:paraId="206CA60F" w14:textId="77777777" w:rsidR="0081060F" w:rsidRPr="0081060F" w:rsidRDefault="0081060F" w:rsidP="000B3F07">
      <w:pPr>
        <w:pStyle w:val="Akapitzlist"/>
        <w:numPr>
          <w:ilvl w:val="0"/>
          <w:numId w:val="17"/>
        </w:numPr>
        <w:spacing w:before="120" w:after="120" w:line="276" w:lineRule="auto"/>
        <w:ind w:left="425" w:hanging="425"/>
        <w:contextualSpacing w:val="0"/>
        <w:jc w:val="both"/>
      </w:pPr>
      <w:r w:rsidRPr="0081060F">
        <w:t xml:space="preserve">zniszczeniem; </w:t>
      </w:r>
    </w:p>
    <w:p w14:paraId="032B6199" w14:textId="77777777" w:rsidR="0081060F" w:rsidRPr="0081060F" w:rsidRDefault="0081060F" w:rsidP="000B3F07">
      <w:pPr>
        <w:pStyle w:val="Akapitzlist"/>
        <w:numPr>
          <w:ilvl w:val="0"/>
          <w:numId w:val="17"/>
        </w:numPr>
        <w:spacing w:before="120" w:after="120" w:line="276" w:lineRule="auto"/>
        <w:ind w:left="425" w:hanging="425"/>
        <w:contextualSpacing w:val="0"/>
        <w:jc w:val="both"/>
      </w:pPr>
      <w:r w:rsidRPr="0081060F">
        <w:t xml:space="preserve">uszkodzeniem; </w:t>
      </w:r>
    </w:p>
    <w:p w14:paraId="324BDD62" w14:textId="77777777" w:rsidR="0081060F" w:rsidRPr="0081060F" w:rsidRDefault="0081060F" w:rsidP="000B3F07">
      <w:pPr>
        <w:pStyle w:val="Akapitzlist"/>
        <w:numPr>
          <w:ilvl w:val="0"/>
          <w:numId w:val="17"/>
        </w:numPr>
        <w:spacing w:before="120" w:after="120" w:line="276" w:lineRule="auto"/>
        <w:ind w:left="425" w:hanging="425"/>
        <w:contextualSpacing w:val="0"/>
        <w:jc w:val="both"/>
      </w:pPr>
      <w:r w:rsidRPr="0081060F">
        <w:t xml:space="preserve">nieuprawnionym dostępem; </w:t>
      </w:r>
    </w:p>
    <w:p w14:paraId="2378D84A" w14:textId="77777777" w:rsidR="0081060F" w:rsidRPr="0081060F" w:rsidRDefault="0081060F" w:rsidP="000B3F07">
      <w:pPr>
        <w:pStyle w:val="Akapitzlist"/>
        <w:numPr>
          <w:ilvl w:val="0"/>
          <w:numId w:val="17"/>
        </w:numPr>
        <w:spacing w:before="120" w:after="120" w:line="276" w:lineRule="auto"/>
        <w:ind w:left="425" w:hanging="425"/>
        <w:contextualSpacing w:val="0"/>
        <w:jc w:val="both"/>
      </w:pPr>
      <w:r w:rsidRPr="0081060F">
        <w:t>bezprawnym ujawnieniem.</w:t>
      </w:r>
    </w:p>
    <w:p w14:paraId="3DBC37BE" w14:textId="5A149E6D" w:rsidR="00E94C2B" w:rsidRPr="00E94C2B" w:rsidRDefault="00E94C2B" w:rsidP="000B3F07">
      <w:pPr>
        <w:pStyle w:val="Akapitzlist"/>
        <w:numPr>
          <w:ilvl w:val="0"/>
          <w:numId w:val="8"/>
        </w:numPr>
        <w:spacing w:before="120" w:after="120" w:line="276" w:lineRule="auto"/>
        <w:ind w:left="0" w:firstLine="425"/>
        <w:contextualSpacing w:val="0"/>
        <w:jc w:val="both"/>
      </w:pPr>
      <w:r>
        <w:t>Monitoring stosuje się z poszanowaniem godności oraz innych dóbr osobistych osób objętych monitoringiem.</w:t>
      </w:r>
    </w:p>
    <w:p w14:paraId="75678EDC" w14:textId="5D15BF35" w:rsidR="0088674A" w:rsidRPr="0088674A" w:rsidRDefault="0088674A" w:rsidP="000B3F07">
      <w:pPr>
        <w:pStyle w:val="Akapitzlist"/>
        <w:numPr>
          <w:ilvl w:val="0"/>
          <w:numId w:val="8"/>
        </w:numPr>
        <w:spacing w:before="120" w:after="120" w:line="276" w:lineRule="auto"/>
        <w:ind w:left="0" w:firstLine="426"/>
        <w:contextualSpacing w:val="0"/>
        <w:jc w:val="both"/>
      </w:pPr>
      <w:r>
        <w:t xml:space="preserve">Monitoring nie obejmuje pomieszczeń, w których dzieciom jest udzielana pomoc psychologiczno-pedagogiczna, pomieszczeń </w:t>
      </w:r>
      <w:r w:rsidR="00C87C87">
        <w:t xml:space="preserve">socjalnych dl pracowników, </w:t>
      </w:r>
      <w:r>
        <w:t>, pomieszczeń sanitarno</w:t>
      </w:r>
      <w:r w:rsidR="00C87C87">
        <w:t xml:space="preserve">- </w:t>
      </w:r>
      <w:r>
        <w:t xml:space="preserve">higienicznych, </w:t>
      </w:r>
      <w:r w:rsidR="00C87C87">
        <w:t xml:space="preserve">szatni </w:t>
      </w:r>
      <w:r>
        <w:t>i przebieralni oraz pomieszczeń udostępnianych zakł</w:t>
      </w:r>
      <w:r w:rsidR="00C87C87">
        <w:t xml:space="preserve">adowej organizacji związkowej, </w:t>
      </w:r>
      <w:r>
        <w:t>z wyjątkiem przypadków, w których stosowanie monitoringu w tych pomieszczeniach jest niezbędne ze względu na istniejące zagrożenie dla realizacji celu monitoringu i nie narusza godności oraz innych dóbr osobistych osób przebywających w tych pomieszczeniach.</w:t>
      </w:r>
    </w:p>
    <w:p w14:paraId="49A4C83E" w14:textId="3B05080D" w:rsidR="00E2060B" w:rsidRPr="0081060F" w:rsidRDefault="008554CA" w:rsidP="000B3F07">
      <w:pPr>
        <w:pStyle w:val="Akapitzlist"/>
        <w:numPr>
          <w:ilvl w:val="0"/>
          <w:numId w:val="8"/>
        </w:numPr>
        <w:spacing w:before="120" w:after="120" w:line="276" w:lineRule="auto"/>
        <w:ind w:left="0" w:firstLine="426"/>
        <w:contextualSpacing w:val="0"/>
        <w:jc w:val="both"/>
      </w:pPr>
      <w:r>
        <w:t>Monitoring</w:t>
      </w:r>
      <w:r w:rsidR="00E94C2B">
        <w:t xml:space="preserve"> nie powinien stanowić środka nadzoru nad jakością wykonywania pracy przez pracowników </w:t>
      </w:r>
      <w:r w:rsidR="001A0C14">
        <w:t>Przedszkola</w:t>
      </w:r>
      <w:r w:rsidR="00E94C2B">
        <w:t>.</w:t>
      </w:r>
    </w:p>
    <w:p w14:paraId="38FCF088" w14:textId="738FE247" w:rsidR="006914FD" w:rsidRPr="00C05110" w:rsidRDefault="008B7FC0" w:rsidP="005B79C4">
      <w:pPr>
        <w:pStyle w:val="Bezodstpw"/>
        <w:spacing w:before="240" w:after="120" w:line="276" w:lineRule="auto"/>
        <w:jc w:val="center"/>
        <w:rPr>
          <w:rFonts w:asciiTheme="majorBidi" w:hAnsiTheme="majorBidi" w:cstheme="majorBidi"/>
          <w:b/>
          <w:sz w:val="24"/>
          <w:szCs w:val="24"/>
        </w:rPr>
      </w:pPr>
      <w:r w:rsidRPr="00C05110">
        <w:rPr>
          <w:rFonts w:asciiTheme="majorBidi" w:hAnsiTheme="majorBidi" w:cstheme="majorBidi"/>
          <w:b/>
          <w:sz w:val="24"/>
          <w:szCs w:val="24"/>
        </w:rPr>
        <w:lastRenderedPageBreak/>
        <w:t>§ 2</w:t>
      </w:r>
      <w:r w:rsidR="00523502">
        <w:rPr>
          <w:rFonts w:asciiTheme="majorBidi" w:hAnsiTheme="majorBidi" w:cstheme="majorBidi"/>
          <w:b/>
          <w:sz w:val="24"/>
          <w:szCs w:val="24"/>
        </w:rPr>
        <w:t>.</w:t>
      </w:r>
      <w:r w:rsidR="006914FD">
        <w:rPr>
          <w:rFonts w:asciiTheme="majorBidi" w:hAnsiTheme="majorBidi" w:cstheme="majorBidi"/>
          <w:b/>
          <w:sz w:val="24"/>
          <w:szCs w:val="24"/>
        </w:rPr>
        <w:br/>
        <w:t>Cel stosowania monitoringu</w:t>
      </w:r>
    </w:p>
    <w:p w14:paraId="28641B43" w14:textId="271C5880" w:rsidR="0081060F" w:rsidRPr="0081060F" w:rsidRDefault="0081060F" w:rsidP="004A3F1E">
      <w:pPr>
        <w:pStyle w:val="Akapitzlist"/>
        <w:numPr>
          <w:ilvl w:val="0"/>
          <w:numId w:val="36"/>
        </w:numPr>
        <w:spacing w:before="120" w:after="120" w:line="276" w:lineRule="auto"/>
        <w:ind w:left="0" w:firstLine="425"/>
        <w:contextualSpacing w:val="0"/>
        <w:jc w:val="both"/>
      </w:pPr>
      <w:r w:rsidRPr="0081060F">
        <w:t>Monitoring</w:t>
      </w:r>
      <w:r w:rsidR="004F6EB5">
        <w:t xml:space="preserve"> stosuje się w celu:</w:t>
      </w:r>
      <w:r w:rsidRPr="0081060F">
        <w:t xml:space="preserve"> </w:t>
      </w:r>
    </w:p>
    <w:p w14:paraId="237698CE" w14:textId="7996F10D" w:rsidR="0081060F" w:rsidRPr="0081060F" w:rsidRDefault="0081060F" w:rsidP="000B3F07">
      <w:pPr>
        <w:pStyle w:val="Akapitzlist"/>
        <w:numPr>
          <w:ilvl w:val="0"/>
          <w:numId w:val="19"/>
        </w:numPr>
        <w:spacing w:before="120" w:after="120" w:line="276" w:lineRule="auto"/>
        <w:ind w:left="425" w:hanging="425"/>
        <w:contextualSpacing w:val="0"/>
        <w:jc w:val="both"/>
      </w:pPr>
      <w:r w:rsidRPr="0081060F">
        <w:t>zapewnienia bezpieczeństw</w:t>
      </w:r>
      <w:r w:rsidR="00B15157">
        <w:t>o dzieci</w:t>
      </w:r>
      <w:r w:rsidRPr="0081060F">
        <w:t xml:space="preserve">, pracowników oraz innych osób przebywających na terenie </w:t>
      </w:r>
      <w:r w:rsidR="00B15157">
        <w:t>przedszkola</w:t>
      </w:r>
      <w:r w:rsidRPr="0081060F">
        <w:t xml:space="preserve">; </w:t>
      </w:r>
    </w:p>
    <w:p w14:paraId="17D0EAE9" w14:textId="77777777" w:rsidR="0081060F" w:rsidRPr="0081060F" w:rsidRDefault="0081060F" w:rsidP="000B3F07">
      <w:pPr>
        <w:pStyle w:val="Akapitzlist"/>
        <w:numPr>
          <w:ilvl w:val="0"/>
          <w:numId w:val="19"/>
        </w:numPr>
        <w:spacing w:before="120" w:after="120" w:line="276" w:lineRule="auto"/>
        <w:ind w:left="425" w:hanging="425"/>
        <w:contextualSpacing w:val="0"/>
        <w:jc w:val="both"/>
      </w:pPr>
      <w:r w:rsidRPr="0081060F">
        <w:t xml:space="preserve">ochrony mienia; </w:t>
      </w:r>
    </w:p>
    <w:p w14:paraId="44D0987A" w14:textId="77777777" w:rsidR="0081060F" w:rsidRPr="0081060F" w:rsidRDefault="0081060F" w:rsidP="000B3F07">
      <w:pPr>
        <w:pStyle w:val="Akapitzlist"/>
        <w:numPr>
          <w:ilvl w:val="0"/>
          <w:numId w:val="19"/>
        </w:numPr>
        <w:spacing w:before="120" w:after="120" w:line="276" w:lineRule="auto"/>
        <w:ind w:left="425" w:hanging="425"/>
        <w:contextualSpacing w:val="0"/>
        <w:jc w:val="both"/>
      </w:pPr>
      <w:r w:rsidRPr="0081060F">
        <w:t xml:space="preserve">ograniczania </w:t>
      </w:r>
      <w:proofErr w:type="spellStart"/>
      <w:r w:rsidRPr="0081060F">
        <w:t>zachowań</w:t>
      </w:r>
      <w:proofErr w:type="spellEnd"/>
      <w:r w:rsidRPr="0081060F">
        <w:t xml:space="preserve"> zagrażających bezpieczeństwu; </w:t>
      </w:r>
    </w:p>
    <w:p w14:paraId="11766421" w14:textId="77777777" w:rsidR="0081060F" w:rsidRPr="0081060F" w:rsidRDefault="0081060F" w:rsidP="000B3F07">
      <w:pPr>
        <w:pStyle w:val="Akapitzlist"/>
        <w:numPr>
          <w:ilvl w:val="0"/>
          <w:numId w:val="19"/>
        </w:numPr>
        <w:spacing w:before="120" w:after="120" w:line="276" w:lineRule="auto"/>
        <w:ind w:left="425" w:hanging="425"/>
        <w:contextualSpacing w:val="0"/>
        <w:jc w:val="both"/>
      </w:pPr>
      <w:r w:rsidRPr="0081060F">
        <w:t xml:space="preserve">ochrony przeciwpożarowej; </w:t>
      </w:r>
    </w:p>
    <w:p w14:paraId="05EBF75F" w14:textId="6D722C13" w:rsidR="0081060F" w:rsidRPr="0081060F" w:rsidRDefault="0081060F" w:rsidP="000B3F07">
      <w:pPr>
        <w:pStyle w:val="Akapitzlist"/>
        <w:numPr>
          <w:ilvl w:val="0"/>
          <w:numId w:val="19"/>
        </w:numPr>
        <w:spacing w:before="120" w:after="120" w:line="276" w:lineRule="auto"/>
        <w:ind w:left="425" w:hanging="425"/>
        <w:contextualSpacing w:val="0"/>
        <w:jc w:val="both"/>
      </w:pPr>
      <w:r w:rsidRPr="0081060F">
        <w:t xml:space="preserve">wyjaśniania sytuacji konfliktowych oraz zdarzeń mogących naruszać przepisy prawa lub obowiązujące w </w:t>
      </w:r>
      <w:r w:rsidR="00B15157">
        <w:t>przedszkolu</w:t>
      </w:r>
      <w:r w:rsidRPr="0081060F">
        <w:t xml:space="preserve"> regulacje.</w:t>
      </w:r>
    </w:p>
    <w:p w14:paraId="349248A1" w14:textId="24BA79AA" w:rsidR="0081060F" w:rsidRPr="0081060F" w:rsidRDefault="0081060F" w:rsidP="004A3F1E">
      <w:pPr>
        <w:pStyle w:val="Akapitzlist"/>
        <w:numPr>
          <w:ilvl w:val="0"/>
          <w:numId w:val="37"/>
        </w:numPr>
        <w:tabs>
          <w:tab w:val="left" w:pos="0"/>
        </w:tabs>
        <w:spacing w:before="120" w:after="120" w:line="276" w:lineRule="auto"/>
        <w:ind w:left="0" w:firstLine="425"/>
        <w:contextualSpacing w:val="0"/>
        <w:jc w:val="both"/>
      </w:pPr>
      <w:r w:rsidRPr="0081060F">
        <w:t xml:space="preserve">Podstawę prawną stosowania monitoringu stanowią: </w:t>
      </w:r>
    </w:p>
    <w:p w14:paraId="6AF90EC5" w14:textId="77777777" w:rsidR="0081060F" w:rsidRPr="0081060F" w:rsidRDefault="0081060F" w:rsidP="000B3F07">
      <w:pPr>
        <w:pStyle w:val="Akapitzlist"/>
        <w:numPr>
          <w:ilvl w:val="0"/>
          <w:numId w:val="20"/>
        </w:numPr>
        <w:spacing w:before="120" w:after="120" w:line="276" w:lineRule="auto"/>
        <w:ind w:left="425" w:hanging="425"/>
        <w:contextualSpacing w:val="0"/>
        <w:jc w:val="both"/>
      </w:pPr>
      <w:r w:rsidRPr="0081060F">
        <w:t xml:space="preserve">art. 108a ustawy z dnia 14 grudnia 2016 r. – Prawo oświatowe; </w:t>
      </w:r>
    </w:p>
    <w:p w14:paraId="6FB883F0" w14:textId="77777777" w:rsidR="0081060F" w:rsidRPr="0081060F" w:rsidRDefault="0081060F" w:rsidP="000B3F07">
      <w:pPr>
        <w:pStyle w:val="Akapitzlist"/>
        <w:numPr>
          <w:ilvl w:val="0"/>
          <w:numId w:val="20"/>
        </w:numPr>
        <w:spacing w:before="120" w:after="120" w:line="276" w:lineRule="auto"/>
        <w:ind w:left="425" w:hanging="425"/>
        <w:contextualSpacing w:val="0"/>
        <w:jc w:val="both"/>
      </w:pPr>
      <w:r w:rsidRPr="0081060F">
        <w:t>art. 6 ust. 1 lit. e Rozporządzenia Parlamentu Europejskiego i Rady (UE) 2016/679 (RODO).</w:t>
      </w:r>
    </w:p>
    <w:p w14:paraId="06F086DB" w14:textId="2D75FD46" w:rsidR="006914FD" w:rsidRPr="00C05110" w:rsidRDefault="008B7FC0" w:rsidP="00F25CFD">
      <w:pPr>
        <w:pStyle w:val="Bezodstpw"/>
        <w:spacing w:before="240" w:after="120" w:line="276" w:lineRule="auto"/>
        <w:jc w:val="center"/>
        <w:rPr>
          <w:rFonts w:asciiTheme="majorBidi" w:hAnsiTheme="majorBidi" w:cstheme="majorBidi"/>
          <w:b/>
          <w:sz w:val="24"/>
          <w:szCs w:val="24"/>
        </w:rPr>
      </w:pPr>
      <w:r w:rsidRPr="00C05110">
        <w:rPr>
          <w:rFonts w:asciiTheme="majorBidi" w:hAnsiTheme="majorBidi" w:cstheme="majorBidi"/>
          <w:b/>
          <w:sz w:val="24"/>
          <w:szCs w:val="24"/>
        </w:rPr>
        <w:t xml:space="preserve">§ </w:t>
      </w:r>
      <w:r w:rsidR="00A12D3B">
        <w:rPr>
          <w:rFonts w:asciiTheme="majorBidi" w:hAnsiTheme="majorBidi" w:cstheme="majorBidi"/>
          <w:b/>
          <w:sz w:val="24"/>
          <w:szCs w:val="24"/>
        </w:rPr>
        <w:t>3.</w:t>
      </w:r>
      <w:r w:rsidR="006914FD">
        <w:rPr>
          <w:rFonts w:asciiTheme="majorBidi" w:hAnsiTheme="majorBidi" w:cstheme="majorBidi"/>
          <w:b/>
          <w:sz w:val="24"/>
          <w:szCs w:val="24"/>
        </w:rPr>
        <w:br/>
        <w:t>Obszar objęty monitoringiem</w:t>
      </w:r>
    </w:p>
    <w:p w14:paraId="7548F2B0" w14:textId="77353CA5" w:rsidR="00B15157" w:rsidRDefault="00F945EC" w:rsidP="00B15157">
      <w:pPr>
        <w:numPr>
          <w:ilvl w:val="0"/>
          <w:numId w:val="38"/>
        </w:numPr>
        <w:spacing w:before="120" w:after="120" w:line="276" w:lineRule="auto"/>
        <w:ind w:left="714" w:hanging="357"/>
      </w:pPr>
      <w:r w:rsidRPr="00C05110">
        <w:rPr>
          <w:rFonts w:asciiTheme="majorBidi" w:hAnsiTheme="majorBidi" w:cstheme="majorBidi"/>
          <w:color w:val="000000"/>
        </w:rPr>
        <w:t>System</w:t>
      </w:r>
      <w:r w:rsidR="00B15157">
        <w:t xml:space="preserve"> monitoringu wizyjnego obejmuje w szczególności:</w:t>
      </w:r>
    </w:p>
    <w:p w14:paraId="0A933A1C" w14:textId="1F123DC1" w:rsidR="00B15157" w:rsidRDefault="00B15157" w:rsidP="00B15157">
      <w:pPr>
        <w:numPr>
          <w:ilvl w:val="0"/>
          <w:numId w:val="40"/>
        </w:numPr>
        <w:tabs>
          <w:tab w:val="clear" w:pos="720"/>
          <w:tab w:val="num" w:pos="426"/>
        </w:tabs>
        <w:spacing w:before="120" w:after="120" w:line="276" w:lineRule="auto"/>
        <w:ind w:left="426" w:hanging="426"/>
      </w:pPr>
      <w:r>
        <w:t xml:space="preserve">cztery kamery, w tym dwie kamery zewnętrzne i dwie kamery zlokalizowane wewnątrz budynku </w:t>
      </w:r>
      <w:r w:rsidR="00EF7DC5">
        <w:t>Przedszkola</w:t>
      </w:r>
      <w:r>
        <w:t>;</w:t>
      </w:r>
    </w:p>
    <w:p w14:paraId="4D28F480" w14:textId="77777777" w:rsidR="00B15157" w:rsidRDefault="00B15157" w:rsidP="00B15157">
      <w:pPr>
        <w:numPr>
          <w:ilvl w:val="0"/>
          <w:numId w:val="40"/>
        </w:numPr>
        <w:tabs>
          <w:tab w:val="clear" w:pos="720"/>
          <w:tab w:val="num" w:pos="426"/>
        </w:tabs>
        <w:spacing w:before="120" w:after="120" w:line="276" w:lineRule="auto"/>
        <w:ind w:left="426" w:hanging="426"/>
      </w:pPr>
      <w:r>
        <w:t>rejestrator obrazu;</w:t>
      </w:r>
    </w:p>
    <w:p w14:paraId="3738B269" w14:textId="77777777" w:rsidR="00B15157" w:rsidRDefault="00B15157" w:rsidP="00B15157">
      <w:pPr>
        <w:numPr>
          <w:ilvl w:val="0"/>
          <w:numId w:val="40"/>
        </w:numPr>
        <w:tabs>
          <w:tab w:val="clear" w:pos="720"/>
          <w:tab w:val="num" w:pos="426"/>
        </w:tabs>
        <w:spacing w:before="120" w:after="120" w:line="276" w:lineRule="auto"/>
        <w:ind w:left="426" w:hanging="426"/>
      </w:pPr>
      <w:r>
        <w:t>urządzenia i infrastrukturę sieciową służącą do przesyłania danych z kamer do rejestratora;</w:t>
      </w:r>
    </w:p>
    <w:p w14:paraId="15212CCE" w14:textId="77777777" w:rsidR="00B15157" w:rsidRDefault="00B15157" w:rsidP="00B15157">
      <w:pPr>
        <w:numPr>
          <w:ilvl w:val="0"/>
          <w:numId w:val="40"/>
        </w:numPr>
        <w:tabs>
          <w:tab w:val="clear" w:pos="720"/>
          <w:tab w:val="num" w:pos="426"/>
        </w:tabs>
        <w:spacing w:before="120" w:after="120" w:line="276" w:lineRule="auto"/>
        <w:ind w:left="426" w:hanging="426"/>
      </w:pPr>
      <w:r>
        <w:t>nośnik zewnętrzny służący do wykonywania kopii zabezpieczonych nagrań;</w:t>
      </w:r>
    </w:p>
    <w:p w14:paraId="5F0C10FE" w14:textId="03CC664F" w:rsidR="002B5930" w:rsidRPr="00B15157" w:rsidRDefault="00B15157" w:rsidP="00B15157">
      <w:pPr>
        <w:numPr>
          <w:ilvl w:val="0"/>
          <w:numId w:val="40"/>
        </w:numPr>
        <w:tabs>
          <w:tab w:val="clear" w:pos="720"/>
          <w:tab w:val="num" w:pos="426"/>
        </w:tabs>
        <w:spacing w:before="120" w:after="120" w:line="276" w:lineRule="auto"/>
        <w:ind w:left="426" w:hanging="426"/>
      </w:pPr>
      <w:r>
        <w:t>oprogramowanie umożliwiające podgląd, rejestrację i odtwarzanie obrazu.</w:t>
      </w:r>
    </w:p>
    <w:p w14:paraId="56F167BF" w14:textId="622B26AE" w:rsidR="002B5930" w:rsidRDefault="00781DCF" w:rsidP="00B15157">
      <w:pPr>
        <w:pStyle w:val="Akapitzlist"/>
        <w:numPr>
          <w:ilvl w:val="0"/>
          <w:numId w:val="1"/>
        </w:numPr>
        <w:spacing w:before="120" w:after="120" w:line="276" w:lineRule="auto"/>
        <w:ind w:left="426" w:firstLine="0"/>
        <w:contextualSpacing w:val="0"/>
        <w:jc w:val="both"/>
        <w:rPr>
          <w:rFonts w:asciiTheme="majorBidi" w:hAnsiTheme="majorBidi" w:cstheme="majorBidi"/>
          <w:color w:val="000000"/>
        </w:rPr>
      </w:pPr>
      <w:bookmarkStart w:id="0" w:name="_Hlk527820761"/>
      <w:r w:rsidRPr="002B5930">
        <w:rPr>
          <w:rFonts w:asciiTheme="majorBidi" w:hAnsiTheme="majorBidi" w:cstheme="majorBidi"/>
          <w:color w:val="000000"/>
        </w:rPr>
        <w:t>Kamer</w:t>
      </w:r>
      <w:r w:rsidR="00163D69" w:rsidRPr="002B5930">
        <w:rPr>
          <w:rFonts w:asciiTheme="majorBidi" w:hAnsiTheme="majorBidi" w:cstheme="majorBidi"/>
          <w:color w:val="000000"/>
        </w:rPr>
        <w:t>y</w:t>
      </w:r>
      <w:r w:rsidRPr="002B5930">
        <w:rPr>
          <w:rFonts w:asciiTheme="majorBidi" w:hAnsiTheme="majorBidi" w:cstheme="majorBidi"/>
          <w:color w:val="000000"/>
        </w:rPr>
        <w:t xml:space="preserve"> </w:t>
      </w:r>
      <w:r w:rsidR="008B27BF">
        <w:rPr>
          <w:rFonts w:asciiTheme="majorBidi" w:hAnsiTheme="majorBidi" w:cstheme="majorBidi"/>
          <w:color w:val="000000"/>
        </w:rPr>
        <w:t xml:space="preserve">zewnętrzne </w:t>
      </w:r>
      <w:r w:rsidRPr="002B5930">
        <w:rPr>
          <w:rFonts w:asciiTheme="majorBidi" w:hAnsiTheme="majorBidi" w:cstheme="majorBidi"/>
          <w:color w:val="000000"/>
        </w:rPr>
        <w:t xml:space="preserve">monitoringu </w:t>
      </w:r>
      <w:r w:rsidR="002B5930" w:rsidRPr="002B5930">
        <w:rPr>
          <w:rFonts w:asciiTheme="majorBidi" w:hAnsiTheme="majorBidi" w:cstheme="majorBidi"/>
          <w:color w:val="000000"/>
        </w:rPr>
        <w:t>zlokalizowane są</w:t>
      </w:r>
      <w:r w:rsidR="002B5930">
        <w:rPr>
          <w:rFonts w:asciiTheme="majorBidi" w:hAnsiTheme="majorBidi" w:cstheme="majorBidi"/>
          <w:color w:val="000000"/>
        </w:rPr>
        <w:t>:</w:t>
      </w:r>
    </w:p>
    <w:p w14:paraId="03EB90AD" w14:textId="782AD10D" w:rsidR="002B5930" w:rsidRDefault="008B27BF" w:rsidP="000B3F07">
      <w:pPr>
        <w:pStyle w:val="Akapitzlist"/>
        <w:numPr>
          <w:ilvl w:val="0"/>
          <w:numId w:val="22"/>
        </w:numPr>
        <w:spacing w:before="120" w:after="120" w:line="276" w:lineRule="auto"/>
        <w:ind w:left="425" w:hanging="425"/>
        <w:contextualSpacing w:val="0"/>
      </w:pPr>
      <w:r>
        <w:t xml:space="preserve">przy bramie wjazdowej na terenie </w:t>
      </w:r>
      <w:r w:rsidR="00662256">
        <w:t>P</w:t>
      </w:r>
      <w:r>
        <w:t>rzedszkola</w:t>
      </w:r>
      <w:r w:rsidR="002B5930">
        <w:t xml:space="preserve">; </w:t>
      </w:r>
    </w:p>
    <w:p w14:paraId="1119D6C5" w14:textId="52300CFC" w:rsidR="00CC3FC7" w:rsidRPr="00ED29C8" w:rsidRDefault="008B27BF" w:rsidP="00ED29C8">
      <w:pPr>
        <w:pStyle w:val="Akapitzlist"/>
        <w:numPr>
          <w:ilvl w:val="0"/>
          <w:numId w:val="22"/>
        </w:numPr>
        <w:spacing w:before="120" w:after="120" w:line="276" w:lineRule="auto"/>
        <w:ind w:left="425" w:hanging="425"/>
        <w:contextualSpacing w:val="0"/>
      </w:pPr>
      <w:r>
        <w:t xml:space="preserve">przy wejściu do budynku </w:t>
      </w:r>
      <w:r w:rsidR="00662256">
        <w:t>Przedszkola</w:t>
      </w:r>
      <w:r w:rsidR="00ED29C8">
        <w:t>.</w:t>
      </w:r>
    </w:p>
    <w:p w14:paraId="4157E9A4" w14:textId="534FE36B" w:rsidR="00ED29C8" w:rsidRDefault="00ED29C8" w:rsidP="000B3F07">
      <w:pPr>
        <w:pStyle w:val="Akapitzlist"/>
        <w:numPr>
          <w:ilvl w:val="0"/>
          <w:numId w:val="1"/>
        </w:numPr>
        <w:spacing w:before="120" w:after="120" w:line="276" w:lineRule="auto"/>
        <w:ind w:left="0" w:firstLine="425"/>
        <w:contextualSpacing w:val="0"/>
        <w:jc w:val="both"/>
      </w:pPr>
      <w:bookmarkStart w:id="1" w:name="_Hlk527820841"/>
      <w:r>
        <w:t>Kamery zlokalizowane wewnątrz budynku przedszkola obejmują:</w:t>
      </w:r>
    </w:p>
    <w:p w14:paraId="08C77827" w14:textId="2BA1659B" w:rsidR="00ED29C8" w:rsidRDefault="00ED29C8" w:rsidP="00ED29C8">
      <w:pPr>
        <w:pStyle w:val="Akapitzlist"/>
        <w:numPr>
          <w:ilvl w:val="0"/>
          <w:numId w:val="41"/>
        </w:numPr>
        <w:spacing w:before="120" w:after="120" w:line="276" w:lineRule="auto"/>
        <w:ind w:left="426" w:hanging="426"/>
        <w:contextualSpacing w:val="0"/>
        <w:jc w:val="both"/>
      </w:pPr>
      <w:r>
        <w:t>hol główny;</w:t>
      </w:r>
    </w:p>
    <w:p w14:paraId="136137A8" w14:textId="7C773134" w:rsidR="00ED29C8" w:rsidRDefault="00A75A8B" w:rsidP="00ED29C8">
      <w:pPr>
        <w:pStyle w:val="Akapitzlist"/>
        <w:numPr>
          <w:ilvl w:val="0"/>
          <w:numId w:val="41"/>
        </w:numPr>
        <w:spacing w:before="120" w:after="120" w:line="276" w:lineRule="auto"/>
        <w:ind w:left="426" w:hanging="426"/>
        <w:contextualSpacing w:val="0"/>
        <w:jc w:val="both"/>
      </w:pPr>
      <w:r>
        <w:t>główn</w:t>
      </w:r>
      <w:r w:rsidR="004F6EB5">
        <w:t>ą</w:t>
      </w:r>
      <w:r>
        <w:t xml:space="preserve"> szatnie</w:t>
      </w:r>
      <w:r w:rsidR="00A95749">
        <w:t xml:space="preserve"> oraz przylegającą klatkę schodową.</w:t>
      </w:r>
    </w:p>
    <w:p w14:paraId="6FE72CF9" w14:textId="30099D76" w:rsidR="00386334" w:rsidRDefault="00386334" w:rsidP="000B3F07">
      <w:pPr>
        <w:pStyle w:val="Akapitzlist"/>
        <w:numPr>
          <w:ilvl w:val="0"/>
          <w:numId w:val="1"/>
        </w:numPr>
        <w:spacing w:before="120" w:after="120" w:line="276" w:lineRule="auto"/>
        <w:ind w:left="0" w:firstLine="425"/>
        <w:contextualSpacing w:val="0"/>
        <w:jc w:val="both"/>
      </w:pPr>
      <w:r>
        <w:t>Kamery są usytuowane w sposób zapewniający obserwację wyłącznie obszarów niezbędnych do realizacji celów określonych w § 2, z uwzględnieniem ograniczeń wynikających z przepisów prawa.</w:t>
      </w:r>
    </w:p>
    <w:p w14:paraId="26553FA1" w14:textId="77777777" w:rsidR="00C87C87" w:rsidRDefault="00C87C87" w:rsidP="00C87C87">
      <w:pPr>
        <w:pStyle w:val="Akapitzlist"/>
        <w:spacing w:before="120" w:after="120" w:line="276" w:lineRule="auto"/>
        <w:ind w:left="425"/>
        <w:contextualSpacing w:val="0"/>
        <w:jc w:val="both"/>
      </w:pPr>
    </w:p>
    <w:p w14:paraId="6527BAAA" w14:textId="7EFDF684" w:rsidR="002B5930" w:rsidRDefault="002B5930" w:rsidP="000B3F07">
      <w:pPr>
        <w:pStyle w:val="Akapitzlist"/>
        <w:numPr>
          <w:ilvl w:val="0"/>
          <w:numId w:val="1"/>
        </w:numPr>
        <w:spacing w:before="120" w:after="120" w:line="276" w:lineRule="auto"/>
        <w:ind w:left="0" w:firstLine="425"/>
        <w:contextualSpacing w:val="0"/>
        <w:jc w:val="both"/>
      </w:pPr>
      <w:r>
        <w:lastRenderedPageBreak/>
        <w:t xml:space="preserve">Szczegółowy wykaz lokalizacji kamer ustala dyrektor. </w:t>
      </w:r>
    </w:p>
    <w:p w14:paraId="38B130F7" w14:textId="5E657957" w:rsidR="002B5930" w:rsidRDefault="002B5930" w:rsidP="008554CA">
      <w:pPr>
        <w:pStyle w:val="Akapitzlist"/>
        <w:numPr>
          <w:ilvl w:val="0"/>
          <w:numId w:val="1"/>
        </w:numPr>
        <w:spacing w:before="120" w:after="120" w:line="276" w:lineRule="auto"/>
        <w:ind w:left="0" w:firstLine="425"/>
        <w:contextualSpacing w:val="0"/>
        <w:jc w:val="both"/>
      </w:pPr>
      <w:r>
        <w:t xml:space="preserve"> </w:t>
      </w:r>
      <w:r w:rsidR="008554CA">
        <w:t>W ramach monitoringu przetwarzany jest w szczególności wizerunek osób przebywających na terenie objętym monitoringiem oraz informacje dotyczące miejsca i czasu zarejestrowanego zdarzenia.</w:t>
      </w:r>
    </w:p>
    <w:p w14:paraId="57666A33" w14:textId="4470D0CC" w:rsidR="00386334" w:rsidRDefault="00386334" w:rsidP="008554CA">
      <w:pPr>
        <w:pStyle w:val="Akapitzlist"/>
        <w:numPr>
          <w:ilvl w:val="0"/>
          <w:numId w:val="1"/>
        </w:numPr>
        <w:spacing w:before="120" w:after="120" w:line="276" w:lineRule="auto"/>
        <w:ind w:left="0" w:firstLine="425"/>
        <w:contextualSpacing w:val="0"/>
        <w:jc w:val="both"/>
      </w:pPr>
      <w:r>
        <w:t>System monitoringu rejestruje wyłącznie obraz, bez zapisu dźwięku.</w:t>
      </w:r>
    </w:p>
    <w:bookmarkEnd w:id="0"/>
    <w:bookmarkEnd w:id="1"/>
    <w:p w14:paraId="0852D5EF" w14:textId="5E6B8D16" w:rsidR="00EC51B1" w:rsidRPr="00FB059E" w:rsidRDefault="00E911FA" w:rsidP="000B3F07">
      <w:pPr>
        <w:pStyle w:val="Akapitzlist"/>
        <w:numPr>
          <w:ilvl w:val="0"/>
          <w:numId w:val="1"/>
        </w:numPr>
        <w:spacing w:before="120" w:after="120" w:line="276" w:lineRule="auto"/>
        <w:ind w:left="0" w:firstLine="425"/>
        <w:contextualSpacing w:val="0"/>
        <w:jc w:val="both"/>
        <w:rPr>
          <w:bCs/>
        </w:rPr>
      </w:pPr>
      <w:r>
        <w:t>Dostęp do systemu monitoringu, rejestratora oraz zapisanych nagrań posiadają wyłącznie osoby upoważnione przez Administratora, w zakresie niezbędnym do wykonywania powierzonych im obowiązków, w tym dyrektor Przedszkola oraz osoba upoważniona do jego zastępowania podczas jego nieobecności</w:t>
      </w:r>
      <w:r w:rsidR="00386334">
        <w:t>.</w:t>
      </w:r>
    </w:p>
    <w:p w14:paraId="0C4D256E" w14:textId="6382FDAA" w:rsidR="00FB059E" w:rsidRPr="00C87C87" w:rsidRDefault="00FB059E" w:rsidP="000B3F07">
      <w:pPr>
        <w:pStyle w:val="Akapitzlist"/>
        <w:numPr>
          <w:ilvl w:val="0"/>
          <w:numId w:val="1"/>
        </w:numPr>
        <w:spacing w:before="120" w:after="120" w:line="276" w:lineRule="auto"/>
        <w:ind w:left="0" w:firstLine="425"/>
        <w:contextualSpacing w:val="0"/>
        <w:jc w:val="both"/>
        <w:rPr>
          <w:bCs/>
          <w:i/>
          <w:u w:val="single"/>
        </w:rPr>
      </w:pPr>
      <w:r>
        <w:t xml:space="preserve">Wzór upoważnienia do wykonywania czynności związanych z monitoringiem wizyjnym podczas nieobecności dyrektora stanowi </w:t>
      </w:r>
      <w:r w:rsidRPr="00C87C87">
        <w:rPr>
          <w:i/>
          <w:u w:val="single"/>
        </w:rPr>
        <w:t>załącznik nr 4 do Regulaminu.</w:t>
      </w:r>
    </w:p>
    <w:p w14:paraId="58C63F8A" w14:textId="54BCE982" w:rsidR="006914FD" w:rsidRPr="001611B1" w:rsidRDefault="008B7FC0" w:rsidP="00BF6196">
      <w:pPr>
        <w:pStyle w:val="Bezodstpw"/>
        <w:spacing w:before="240" w:after="120" w:line="276" w:lineRule="auto"/>
        <w:jc w:val="center"/>
        <w:rPr>
          <w:rFonts w:asciiTheme="majorBidi" w:hAnsiTheme="majorBidi" w:cstheme="majorBidi"/>
          <w:b/>
          <w:sz w:val="24"/>
          <w:szCs w:val="24"/>
        </w:rPr>
      </w:pPr>
      <w:r w:rsidRPr="00C05110">
        <w:rPr>
          <w:rFonts w:asciiTheme="majorBidi" w:hAnsiTheme="majorBidi" w:cstheme="majorBidi"/>
          <w:b/>
          <w:sz w:val="24"/>
          <w:szCs w:val="24"/>
        </w:rPr>
        <w:t>§ 4</w:t>
      </w:r>
      <w:r w:rsidR="00523502">
        <w:rPr>
          <w:rFonts w:asciiTheme="majorBidi" w:hAnsiTheme="majorBidi" w:cstheme="majorBidi"/>
          <w:b/>
          <w:sz w:val="24"/>
          <w:szCs w:val="24"/>
        </w:rPr>
        <w:t>.</w:t>
      </w:r>
      <w:r w:rsidR="006914FD">
        <w:rPr>
          <w:rFonts w:asciiTheme="majorBidi" w:hAnsiTheme="majorBidi" w:cstheme="majorBidi"/>
          <w:b/>
          <w:sz w:val="24"/>
          <w:szCs w:val="24"/>
        </w:rPr>
        <w:t xml:space="preserve"> </w:t>
      </w:r>
      <w:r w:rsidR="006914FD">
        <w:rPr>
          <w:rFonts w:asciiTheme="majorBidi" w:hAnsiTheme="majorBidi" w:cstheme="majorBidi"/>
          <w:b/>
          <w:sz w:val="24"/>
          <w:szCs w:val="24"/>
        </w:rPr>
        <w:br/>
      </w:r>
      <w:r w:rsidR="006914FD" w:rsidRPr="001611B1">
        <w:rPr>
          <w:rFonts w:asciiTheme="majorBidi" w:hAnsiTheme="majorBidi" w:cstheme="majorBidi"/>
          <w:b/>
          <w:sz w:val="24"/>
          <w:szCs w:val="24"/>
        </w:rPr>
        <w:t>Zasady funkcjonowania monitoringu oraz okres przechowywania nagrań</w:t>
      </w:r>
    </w:p>
    <w:p w14:paraId="48FF351E" w14:textId="04FA310A" w:rsidR="00DD74E6" w:rsidRPr="001611B1" w:rsidRDefault="0081737F" w:rsidP="000B3F07">
      <w:pPr>
        <w:pStyle w:val="Tekstpodstawowy"/>
        <w:numPr>
          <w:ilvl w:val="0"/>
          <w:numId w:val="2"/>
        </w:numPr>
        <w:tabs>
          <w:tab w:val="clear" w:pos="707"/>
        </w:tabs>
        <w:spacing w:before="120" w:line="276" w:lineRule="auto"/>
        <w:ind w:left="0" w:firstLine="425"/>
        <w:jc w:val="both"/>
        <w:rPr>
          <w:rFonts w:asciiTheme="majorBidi" w:hAnsiTheme="majorBidi" w:cstheme="majorBidi"/>
          <w:szCs w:val="24"/>
        </w:rPr>
      </w:pPr>
      <w:r w:rsidRPr="001611B1">
        <w:rPr>
          <w:rFonts w:asciiTheme="majorBidi" w:hAnsiTheme="majorBidi" w:cstheme="majorBidi"/>
          <w:szCs w:val="24"/>
        </w:rPr>
        <w:t>Monitoring funkcjonuje cał</w:t>
      </w:r>
      <w:r w:rsidR="007A1716" w:rsidRPr="001611B1">
        <w:rPr>
          <w:rFonts w:asciiTheme="majorBidi" w:hAnsiTheme="majorBidi" w:cstheme="majorBidi"/>
          <w:szCs w:val="24"/>
        </w:rPr>
        <w:t>odobowo.</w:t>
      </w:r>
    </w:p>
    <w:p w14:paraId="738055E9" w14:textId="6F6C7776" w:rsidR="00230F71" w:rsidRPr="001611B1" w:rsidRDefault="00230F71" w:rsidP="000B3F07">
      <w:pPr>
        <w:pStyle w:val="Tekstpodstawowy"/>
        <w:numPr>
          <w:ilvl w:val="0"/>
          <w:numId w:val="2"/>
        </w:numPr>
        <w:tabs>
          <w:tab w:val="clear" w:pos="707"/>
        </w:tabs>
        <w:spacing w:before="120" w:line="276" w:lineRule="auto"/>
        <w:ind w:left="0" w:firstLine="425"/>
        <w:jc w:val="both"/>
        <w:rPr>
          <w:rFonts w:asciiTheme="majorBidi" w:hAnsiTheme="majorBidi" w:cstheme="majorBidi"/>
          <w:szCs w:val="24"/>
        </w:rPr>
      </w:pPr>
      <w:r w:rsidRPr="001611B1">
        <w:t xml:space="preserve">Nagrania z monitoringu stanowią dane osobowe w rozumieniu art. 4 pkt 1 RODO. </w:t>
      </w:r>
    </w:p>
    <w:p w14:paraId="1D6CBC6A" w14:textId="686676DC" w:rsidR="00230F71" w:rsidRPr="001611B1" w:rsidRDefault="005313FC" w:rsidP="000B3F07">
      <w:pPr>
        <w:pStyle w:val="Tekstpodstawowy"/>
        <w:numPr>
          <w:ilvl w:val="0"/>
          <w:numId w:val="2"/>
        </w:numPr>
        <w:tabs>
          <w:tab w:val="clear" w:pos="707"/>
        </w:tabs>
        <w:spacing w:before="120" w:line="276" w:lineRule="auto"/>
        <w:ind w:left="0" w:firstLine="425"/>
        <w:jc w:val="both"/>
        <w:rPr>
          <w:rFonts w:asciiTheme="majorBidi" w:hAnsiTheme="majorBidi" w:cstheme="majorBidi"/>
          <w:szCs w:val="24"/>
        </w:rPr>
      </w:pPr>
      <w:r w:rsidRPr="001611B1">
        <w:t xml:space="preserve">Nagrania z monitoringu przechowuje się przez okres </w:t>
      </w:r>
      <w:r w:rsidRPr="00C87C87">
        <w:rPr>
          <w:b/>
        </w:rPr>
        <w:t xml:space="preserve">nie dłuższy niż </w:t>
      </w:r>
      <w:r w:rsidR="00E477B6">
        <w:rPr>
          <w:b/>
        </w:rPr>
        <w:t>14</w:t>
      </w:r>
      <w:bookmarkStart w:id="2" w:name="_GoBack"/>
      <w:bookmarkEnd w:id="2"/>
      <w:r w:rsidRPr="00C87C87">
        <w:rPr>
          <w:b/>
        </w:rPr>
        <w:t xml:space="preserve"> </w:t>
      </w:r>
      <w:r w:rsidR="007541BE" w:rsidRPr="00C87C87">
        <w:rPr>
          <w:b/>
        </w:rPr>
        <w:t>dni</w:t>
      </w:r>
      <w:r w:rsidRPr="00C87C87">
        <w:rPr>
          <w:b/>
        </w:rPr>
        <w:t xml:space="preserve"> o</w:t>
      </w:r>
      <w:r w:rsidRPr="001611B1">
        <w:t>d dnia nagrania, chyba że przepisy prawa wymagają ich dalszego przechowywania</w:t>
      </w:r>
      <w:r w:rsidR="00230F71" w:rsidRPr="001611B1">
        <w:t xml:space="preserve">. </w:t>
      </w:r>
    </w:p>
    <w:p w14:paraId="24C70EE8" w14:textId="6E02E44A" w:rsidR="00781DCF" w:rsidRPr="001611B1" w:rsidRDefault="00230F71" w:rsidP="000B3F07">
      <w:pPr>
        <w:pStyle w:val="Tekstpodstawowy"/>
        <w:numPr>
          <w:ilvl w:val="0"/>
          <w:numId w:val="2"/>
        </w:numPr>
        <w:tabs>
          <w:tab w:val="clear" w:pos="707"/>
        </w:tabs>
        <w:spacing w:before="120" w:line="276" w:lineRule="auto"/>
        <w:ind w:left="0" w:firstLine="425"/>
        <w:jc w:val="both"/>
        <w:rPr>
          <w:rFonts w:asciiTheme="majorBidi" w:hAnsiTheme="majorBidi" w:cstheme="majorBidi"/>
          <w:szCs w:val="24"/>
        </w:rPr>
      </w:pPr>
      <w:r w:rsidRPr="001611B1">
        <w:t>Po upływie okresu, o którym mowa w ust. 4, nagrania podlegają automatycznemu usunięciu poprzez nadpisanie danych, chyba że:</w:t>
      </w:r>
      <w:r w:rsidRPr="001611B1">
        <w:rPr>
          <w:rFonts w:asciiTheme="majorBidi" w:hAnsiTheme="majorBidi" w:cstheme="majorBidi"/>
          <w:szCs w:val="24"/>
        </w:rPr>
        <w:t xml:space="preserve"> </w:t>
      </w:r>
    </w:p>
    <w:p w14:paraId="092D7382" w14:textId="591792E6" w:rsidR="00230F71" w:rsidRPr="001611B1" w:rsidRDefault="00230F71" w:rsidP="000B3F07">
      <w:pPr>
        <w:pStyle w:val="Akapitzlist"/>
        <w:numPr>
          <w:ilvl w:val="0"/>
          <w:numId w:val="24"/>
        </w:numPr>
        <w:tabs>
          <w:tab w:val="clear" w:pos="707"/>
          <w:tab w:val="num" w:pos="426"/>
        </w:tabs>
        <w:spacing w:before="120" w:after="120" w:line="276" w:lineRule="auto"/>
        <w:ind w:left="425" w:hanging="425"/>
        <w:contextualSpacing w:val="0"/>
      </w:pPr>
      <w:r w:rsidRPr="001611B1">
        <w:t xml:space="preserve">stanowią dowód w postępowaniu prowadzonym na podstawie prawa; </w:t>
      </w:r>
    </w:p>
    <w:p w14:paraId="1FF9B49C" w14:textId="443331A4" w:rsidR="00230F71" w:rsidRPr="001611B1" w:rsidRDefault="00230F71" w:rsidP="000B3F07">
      <w:pPr>
        <w:pStyle w:val="Tekstpodstawowy"/>
        <w:numPr>
          <w:ilvl w:val="0"/>
          <w:numId w:val="24"/>
        </w:numPr>
        <w:tabs>
          <w:tab w:val="clear" w:pos="707"/>
          <w:tab w:val="num" w:pos="426"/>
        </w:tabs>
        <w:spacing w:before="120" w:line="276" w:lineRule="auto"/>
        <w:ind w:left="425" w:hanging="425"/>
        <w:jc w:val="both"/>
        <w:rPr>
          <w:rFonts w:asciiTheme="majorBidi" w:hAnsiTheme="majorBidi" w:cstheme="majorBidi"/>
          <w:szCs w:val="24"/>
        </w:rPr>
      </w:pPr>
      <w:r w:rsidRPr="001611B1">
        <w:t>administrator powziął wiadomość, że mogą stanowić dowód w postępowaniu.</w:t>
      </w:r>
    </w:p>
    <w:p w14:paraId="69A11F88" w14:textId="1FDFD6C6" w:rsidR="00AB4B12" w:rsidRPr="001611B1" w:rsidRDefault="00AB4B12" w:rsidP="000B3F07">
      <w:pPr>
        <w:pStyle w:val="Tekstpodstawowy"/>
        <w:numPr>
          <w:ilvl w:val="0"/>
          <w:numId w:val="2"/>
        </w:numPr>
        <w:tabs>
          <w:tab w:val="clear" w:pos="707"/>
        </w:tabs>
        <w:spacing w:before="120" w:line="276" w:lineRule="auto"/>
        <w:ind w:left="0" w:firstLine="425"/>
        <w:jc w:val="both"/>
        <w:rPr>
          <w:rFonts w:asciiTheme="majorBidi" w:hAnsiTheme="majorBidi" w:cstheme="majorBidi"/>
          <w:szCs w:val="24"/>
        </w:rPr>
      </w:pPr>
      <w:r w:rsidRPr="001611B1">
        <w:rPr>
          <w:rFonts w:asciiTheme="majorBidi" w:hAnsiTheme="majorBidi" w:cstheme="majorBidi"/>
          <w:szCs w:val="24"/>
        </w:rPr>
        <w:t>W przypadkach określonych w ust. 5 termin przechowywania ulega przedłużeniu do czasu prawomocnego zakończenia postępowania.</w:t>
      </w:r>
    </w:p>
    <w:p w14:paraId="19D84EF2" w14:textId="34687BE1" w:rsidR="006914FD" w:rsidRPr="006914FD" w:rsidRDefault="006914FD" w:rsidP="00BF6196">
      <w:pPr>
        <w:pStyle w:val="Tekstpodstawowy"/>
        <w:spacing w:before="240" w:line="276" w:lineRule="auto"/>
        <w:jc w:val="center"/>
        <w:rPr>
          <w:rFonts w:asciiTheme="majorBidi" w:hAnsiTheme="majorBidi" w:cstheme="majorBidi"/>
          <w:b/>
          <w:bCs/>
          <w:szCs w:val="24"/>
        </w:rPr>
      </w:pPr>
      <w:r w:rsidRPr="006914FD">
        <w:rPr>
          <w:rFonts w:asciiTheme="majorBidi" w:hAnsiTheme="majorBidi" w:cstheme="majorBidi"/>
          <w:b/>
          <w:bCs/>
          <w:szCs w:val="24"/>
        </w:rPr>
        <w:t xml:space="preserve">§ </w:t>
      </w:r>
      <w:r>
        <w:rPr>
          <w:rFonts w:asciiTheme="majorBidi" w:hAnsiTheme="majorBidi" w:cstheme="majorBidi"/>
          <w:b/>
          <w:bCs/>
          <w:szCs w:val="24"/>
        </w:rPr>
        <w:t>5</w:t>
      </w:r>
      <w:r w:rsidR="00BF6196">
        <w:rPr>
          <w:rFonts w:asciiTheme="majorBidi" w:hAnsiTheme="majorBidi" w:cstheme="majorBidi"/>
          <w:b/>
          <w:bCs/>
          <w:szCs w:val="24"/>
        </w:rPr>
        <w:t>.</w:t>
      </w:r>
      <w:r>
        <w:rPr>
          <w:rFonts w:asciiTheme="majorBidi" w:hAnsiTheme="majorBidi" w:cstheme="majorBidi"/>
          <w:b/>
          <w:bCs/>
          <w:szCs w:val="24"/>
        </w:rPr>
        <w:br/>
      </w:r>
      <w:r w:rsidRPr="006914FD">
        <w:rPr>
          <w:rFonts w:asciiTheme="majorBidi" w:hAnsiTheme="majorBidi" w:cstheme="majorBidi"/>
          <w:b/>
          <w:bCs/>
          <w:szCs w:val="24"/>
        </w:rPr>
        <w:t>Udostępnianie nagrań</w:t>
      </w:r>
    </w:p>
    <w:p w14:paraId="6F2F8B37" w14:textId="77777777" w:rsidR="00AB4B12" w:rsidRPr="00AB4B12" w:rsidRDefault="00AB4B12" w:rsidP="000B3F07">
      <w:pPr>
        <w:pStyle w:val="Tekstpodstawowy"/>
        <w:numPr>
          <w:ilvl w:val="0"/>
          <w:numId w:val="25"/>
        </w:numPr>
        <w:tabs>
          <w:tab w:val="clear" w:pos="720"/>
        </w:tabs>
        <w:spacing w:before="120" w:line="276" w:lineRule="auto"/>
        <w:ind w:left="0" w:firstLine="425"/>
        <w:jc w:val="both"/>
      </w:pPr>
      <w:r w:rsidRPr="00AB4B12">
        <w:t xml:space="preserve">Nagrania mogą być udostępniane wyłącznie: </w:t>
      </w:r>
    </w:p>
    <w:p w14:paraId="0DFCB5D8" w14:textId="77777777" w:rsidR="00AB4B12" w:rsidRPr="004E1466" w:rsidRDefault="00AB4B12" w:rsidP="000B3F07">
      <w:pPr>
        <w:pStyle w:val="Tekstpodstawowy"/>
        <w:numPr>
          <w:ilvl w:val="0"/>
          <w:numId w:val="29"/>
        </w:numPr>
        <w:tabs>
          <w:tab w:val="clear" w:pos="720"/>
          <w:tab w:val="num" w:pos="426"/>
        </w:tabs>
        <w:spacing w:before="120" w:line="276" w:lineRule="auto"/>
        <w:ind w:left="425" w:hanging="425"/>
        <w:jc w:val="both"/>
        <w:rPr>
          <w:color w:val="000000" w:themeColor="text1"/>
        </w:rPr>
      </w:pPr>
      <w:r w:rsidRPr="004E1466">
        <w:rPr>
          <w:color w:val="000000" w:themeColor="text1"/>
        </w:rPr>
        <w:t xml:space="preserve">podmiotom uprawnionym na podstawie przepisów prawa; </w:t>
      </w:r>
    </w:p>
    <w:p w14:paraId="32D8D27F" w14:textId="77777777" w:rsidR="00AB4B12" w:rsidRPr="004E1466" w:rsidRDefault="00AB4B12" w:rsidP="000B3F07">
      <w:pPr>
        <w:pStyle w:val="Tekstpodstawowy"/>
        <w:numPr>
          <w:ilvl w:val="0"/>
          <w:numId w:val="29"/>
        </w:numPr>
        <w:tabs>
          <w:tab w:val="clear" w:pos="720"/>
          <w:tab w:val="num" w:pos="426"/>
        </w:tabs>
        <w:spacing w:before="120" w:line="276" w:lineRule="auto"/>
        <w:ind w:left="425" w:hanging="425"/>
        <w:jc w:val="both"/>
        <w:rPr>
          <w:color w:val="000000" w:themeColor="text1"/>
        </w:rPr>
      </w:pPr>
      <w:r w:rsidRPr="004E1466">
        <w:rPr>
          <w:color w:val="000000" w:themeColor="text1"/>
        </w:rPr>
        <w:t xml:space="preserve">organom prowadzącym postępowania; </w:t>
      </w:r>
    </w:p>
    <w:p w14:paraId="4310205D" w14:textId="2439A56B" w:rsidR="00AB4B12" w:rsidRPr="004E1466" w:rsidRDefault="00AB4B12" w:rsidP="000B3F07">
      <w:pPr>
        <w:pStyle w:val="Tekstpodstawowy"/>
        <w:numPr>
          <w:ilvl w:val="0"/>
          <w:numId w:val="29"/>
        </w:numPr>
        <w:tabs>
          <w:tab w:val="clear" w:pos="720"/>
          <w:tab w:val="num" w:pos="426"/>
        </w:tabs>
        <w:spacing w:before="120" w:line="276" w:lineRule="auto"/>
        <w:ind w:left="425" w:hanging="425"/>
        <w:jc w:val="both"/>
        <w:rPr>
          <w:color w:val="000000" w:themeColor="text1"/>
        </w:rPr>
      </w:pPr>
      <w:r w:rsidRPr="004E1466">
        <w:rPr>
          <w:color w:val="000000" w:themeColor="text1"/>
        </w:rPr>
        <w:t xml:space="preserve">osobom, których dane dotyczą – </w:t>
      </w:r>
      <w:r w:rsidR="004F6EB5">
        <w:t xml:space="preserve">w zakresie i na zasadach wynikających z przepisów </w:t>
      </w:r>
      <w:r w:rsidR="004F6EB5">
        <w:br/>
        <w:t>o ochronie danych osobowych.</w:t>
      </w:r>
    </w:p>
    <w:p w14:paraId="5CB65B89" w14:textId="3E869E8F" w:rsidR="00AB4B12" w:rsidRPr="00AB4B12" w:rsidRDefault="00AB4B12" w:rsidP="000B3F07">
      <w:pPr>
        <w:pStyle w:val="Tekstpodstawowy"/>
        <w:numPr>
          <w:ilvl w:val="0"/>
          <w:numId w:val="26"/>
        </w:numPr>
        <w:tabs>
          <w:tab w:val="clear" w:pos="720"/>
          <w:tab w:val="num" w:pos="0"/>
        </w:tabs>
        <w:spacing w:before="120" w:line="276" w:lineRule="auto"/>
        <w:ind w:left="0" w:firstLine="425"/>
        <w:jc w:val="both"/>
      </w:pPr>
      <w:r w:rsidRPr="004E1466">
        <w:rPr>
          <w:color w:val="000000" w:themeColor="text1"/>
        </w:rPr>
        <w:t xml:space="preserve">Udostępnienie nagrań następuje </w:t>
      </w:r>
      <w:r w:rsidRPr="00AB4B12">
        <w:t>na pisemny</w:t>
      </w:r>
      <w:r w:rsidR="001611B1">
        <w:t xml:space="preserve"> wniosek, z zastrzeżeniem przypadków, </w:t>
      </w:r>
      <w:r w:rsidR="001611B1">
        <w:br/>
        <w:t>w których przepisy prawa stanowią inaczej.</w:t>
      </w:r>
    </w:p>
    <w:p w14:paraId="5AE2891C" w14:textId="77777777" w:rsidR="00AB4B12" w:rsidRPr="00AB4B12" w:rsidRDefault="00AB4B12" w:rsidP="000B3F07">
      <w:pPr>
        <w:pStyle w:val="Tekstpodstawowy"/>
        <w:numPr>
          <w:ilvl w:val="0"/>
          <w:numId w:val="26"/>
        </w:numPr>
        <w:tabs>
          <w:tab w:val="clear" w:pos="720"/>
          <w:tab w:val="num" w:pos="0"/>
        </w:tabs>
        <w:spacing w:before="120" w:line="276" w:lineRule="auto"/>
        <w:ind w:left="0" w:firstLine="425"/>
        <w:jc w:val="both"/>
      </w:pPr>
      <w:r w:rsidRPr="00AB4B12">
        <w:t xml:space="preserve">Udostępnienie nagrań podlega ewidencjonowaniu. </w:t>
      </w:r>
    </w:p>
    <w:p w14:paraId="3FB2D80E" w14:textId="77777777" w:rsidR="00AB4B12" w:rsidRPr="00AB4B12" w:rsidRDefault="00AB4B12" w:rsidP="000B3F07">
      <w:pPr>
        <w:pStyle w:val="Tekstpodstawowy"/>
        <w:numPr>
          <w:ilvl w:val="0"/>
          <w:numId w:val="26"/>
        </w:numPr>
        <w:tabs>
          <w:tab w:val="clear" w:pos="720"/>
          <w:tab w:val="num" w:pos="0"/>
        </w:tabs>
        <w:spacing w:before="120" w:line="276" w:lineRule="auto"/>
        <w:ind w:left="0" w:firstLine="425"/>
        <w:jc w:val="both"/>
      </w:pPr>
      <w:r w:rsidRPr="00AB4B12">
        <w:t xml:space="preserve">Administrator nie przekazuje danych do państw trzecich ani organizacji międzynarodowych. </w:t>
      </w:r>
    </w:p>
    <w:p w14:paraId="4B17659B" w14:textId="40660054" w:rsidR="00AB4B12" w:rsidRPr="00AB4B12" w:rsidRDefault="00AB4B12" w:rsidP="000B3F07">
      <w:pPr>
        <w:pStyle w:val="Tekstpodstawowy"/>
        <w:numPr>
          <w:ilvl w:val="0"/>
          <w:numId w:val="26"/>
        </w:numPr>
        <w:tabs>
          <w:tab w:val="clear" w:pos="720"/>
          <w:tab w:val="num" w:pos="0"/>
        </w:tabs>
        <w:spacing w:before="120" w:line="276" w:lineRule="auto"/>
        <w:ind w:left="0" w:firstLine="425"/>
        <w:jc w:val="both"/>
      </w:pPr>
      <w:r w:rsidRPr="00AB4B12">
        <w:lastRenderedPageBreak/>
        <w:t>Osobie, której dane dotyczą, przysługuje prawo</w:t>
      </w:r>
      <w:r w:rsidR="004F6EB5">
        <w:t xml:space="preserve"> wynikające z przepisów o ochronie danych osobowych, w zakresie określonym w tych przepisach, w szczególności</w:t>
      </w:r>
      <w:r w:rsidRPr="00AB4B12">
        <w:t xml:space="preserve">: </w:t>
      </w:r>
    </w:p>
    <w:p w14:paraId="5BA1C0F3" w14:textId="77777777" w:rsidR="00AB4B12" w:rsidRPr="00AB4B12" w:rsidRDefault="00AB4B12" w:rsidP="000B3F07">
      <w:pPr>
        <w:pStyle w:val="Tekstpodstawowy"/>
        <w:numPr>
          <w:ilvl w:val="0"/>
          <w:numId w:val="30"/>
        </w:numPr>
        <w:tabs>
          <w:tab w:val="clear" w:pos="720"/>
        </w:tabs>
        <w:spacing w:before="120" w:line="276" w:lineRule="auto"/>
        <w:ind w:left="425" w:hanging="425"/>
        <w:jc w:val="both"/>
      </w:pPr>
      <w:r w:rsidRPr="00AB4B12">
        <w:t xml:space="preserve">dostępu do danych; </w:t>
      </w:r>
    </w:p>
    <w:p w14:paraId="67741BB7" w14:textId="77777777" w:rsidR="00AB4B12" w:rsidRPr="00AB4B12" w:rsidRDefault="00AB4B12" w:rsidP="000B3F07">
      <w:pPr>
        <w:pStyle w:val="Tekstpodstawowy"/>
        <w:numPr>
          <w:ilvl w:val="0"/>
          <w:numId w:val="30"/>
        </w:numPr>
        <w:tabs>
          <w:tab w:val="clear" w:pos="720"/>
        </w:tabs>
        <w:spacing w:before="120" w:line="276" w:lineRule="auto"/>
        <w:ind w:left="425" w:hanging="425"/>
        <w:jc w:val="both"/>
      </w:pPr>
      <w:r w:rsidRPr="00AB4B12">
        <w:t xml:space="preserve">ograniczenia przetwarzania; </w:t>
      </w:r>
    </w:p>
    <w:p w14:paraId="6C583BD5" w14:textId="4BD0B4F3" w:rsidR="00AB4B12" w:rsidRPr="00D36036" w:rsidRDefault="00AB4B12" w:rsidP="000B3F07">
      <w:pPr>
        <w:pStyle w:val="Tekstpodstawowy"/>
        <w:numPr>
          <w:ilvl w:val="0"/>
          <w:numId w:val="30"/>
        </w:numPr>
        <w:tabs>
          <w:tab w:val="clear" w:pos="720"/>
        </w:tabs>
        <w:spacing w:before="120" w:line="276" w:lineRule="auto"/>
        <w:ind w:left="425" w:hanging="425"/>
        <w:jc w:val="both"/>
        <w:rPr>
          <w:color w:val="000000" w:themeColor="text1"/>
        </w:rPr>
      </w:pPr>
      <w:r w:rsidRPr="00D36036">
        <w:rPr>
          <w:color w:val="000000" w:themeColor="text1"/>
        </w:rPr>
        <w:t xml:space="preserve">wniesienia skargi do Prezesa Urzędu Ochrony Danych Osobowych, z zastrzeżeniem ograniczeń wynikających z przepisów prawa oraz praw i wolności innych osób. </w:t>
      </w:r>
    </w:p>
    <w:p w14:paraId="0FFC39FE" w14:textId="65D6C4EB" w:rsidR="00AB4B12" w:rsidRPr="001611B1" w:rsidRDefault="00D36036" w:rsidP="000B3F07">
      <w:pPr>
        <w:pStyle w:val="Tekstpodstawowy"/>
        <w:numPr>
          <w:ilvl w:val="0"/>
          <w:numId w:val="27"/>
        </w:numPr>
        <w:tabs>
          <w:tab w:val="clear" w:pos="720"/>
          <w:tab w:val="num" w:pos="0"/>
        </w:tabs>
        <w:spacing w:before="120" w:line="276" w:lineRule="auto"/>
        <w:ind w:left="0" w:firstLine="425"/>
        <w:jc w:val="both"/>
      </w:pPr>
      <w:r w:rsidRPr="001611B1">
        <w:t>Udostępnienie nagrania osobie, której dane dotyczą, następuje z uwzględnieniem praw i wolności innych osób oraz przepisów dotyczących ochrony danych osobowych.</w:t>
      </w:r>
    </w:p>
    <w:p w14:paraId="5A49700E" w14:textId="77777777" w:rsidR="00AB4B12" w:rsidRPr="001611B1" w:rsidRDefault="00AB4B12" w:rsidP="000B3F07">
      <w:pPr>
        <w:pStyle w:val="Tekstpodstawowy"/>
        <w:numPr>
          <w:ilvl w:val="0"/>
          <w:numId w:val="27"/>
        </w:numPr>
        <w:tabs>
          <w:tab w:val="clear" w:pos="720"/>
          <w:tab w:val="num" w:pos="0"/>
        </w:tabs>
        <w:spacing w:before="120" w:line="276" w:lineRule="auto"/>
        <w:ind w:left="0" w:firstLine="425"/>
        <w:jc w:val="both"/>
      </w:pPr>
      <w:r w:rsidRPr="001611B1">
        <w:t xml:space="preserve">Osoba zainteresowana zabezpieczeniem nagrania może złożyć pisemny wniosek zawierający: </w:t>
      </w:r>
    </w:p>
    <w:p w14:paraId="4E5CBE6C" w14:textId="77777777" w:rsidR="00AB4B12" w:rsidRPr="001611B1" w:rsidRDefault="00AB4B12" w:rsidP="000B3F07">
      <w:pPr>
        <w:pStyle w:val="Tekstpodstawowy"/>
        <w:numPr>
          <w:ilvl w:val="0"/>
          <w:numId w:val="31"/>
        </w:numPr>
        <w:tabs>
          <w:tab w:val="clear" w:pos="720"/>
          <w:tab w:val="num" w:pos="426"/>
        </w:tabs>
        <w:spacing w:before="120" w:line="276" w:lineRule="auto"/>
        <w:ind w:left="425" w:hanging="425"/>
        <w:jc w:val="both"/>
      </w:pPr>
      <w:r w:rsidRPr="001611B1">
        <w:t xml:space="preserve">datę zdarzenia; </w:t>
      </w:r>
    </w:p>
    <w:p w14:paraId="5702204E" w14:textId="77777777" w:rsidR="00AB4B12" w:rsidRPr="001611B1" w:rsidRDefault="00AB4B12" w:rsidP="000B3F07">
      <w:pPr>
        <w:pStyle w:val="Tekstpodstawowy"/>
        <w:numPr>
          <w:ilvl w:val="0"/>
          <w:numId w:val="31"/>
        </w:numPr>
        <w:tabs>
          <w:tab w:val="clear" w:pos="720"/>
          <w:tab w:val="num" w:pos="426"/>
        </w:tabs>
        <w:spacing w:before="120" w:line="276" w:lineRule="auto"/>
        <w:ind w:left="425" w:hanging="425"/>
        <w:jc w:val="both"/>
      </w:pPr>
      <w:r w:rsidRPr="001611B1">
        <w:t xml:space="preserve">przybliżony czas zdarzenia; </w:t>
      </w:r>
    </w:p>
    <w:p w14:paraId="079E3FD5" w14:textId="77777777" w:rsidR="00AB4B12" w:rsidRPr="001611B1" w:rsidRDefault="00AB4B12" w:rsidP="000B3F07">
      <w:pPr>
        <w:pStyle w:val="Tekstpodstawowy"/>
        <w:numPr>
          <w:ilvl w:val="0"/>
          <w:numId w:val="31"/>
        </w:numPr>
        <w:tabs>
          <w:tab w:val="clear" w:pos="720"/>
          <w:tab w:val="num" w:pos="426"/>
        </w:tabs>
        <w:spacing w:before="120" w:line="276" w:lineRule="auto"/>
        <w:ind w:left="425" w:hanging="425"/>
        <w:jc w:val="both"/>
      </w:pPr>
      <w:r w:rsidRPr="001611B1">
        <w:t xml:space="preserve">miejsce zdarzenia; </w:t>
      </w:r>
    </w:p>
    <w:p w14:paraId="5D038CA5" w14:textId="77777777" w:rsidR="00AB4B12" w:rsidRPr="001611B1" w:rsidRDefault="00AB4B12" w:rsidP="000B3F07">
      <w:pPr>
        <w:pStyle w:val="Tekstpodstawowy"/>
        <w:numPr>
          <w:ilvl w:val="0"/>
          <w:numId w:val="31"/>
        </w:numPr>
        <w:tabs>
          <w:tab w:val="clear" w:pos="720"/>
          <w:tab w:val="num" w:pos="426"/>
        </w:tabs>
        <w:spacing w:before="120" w:line="276" w:lineRule="auto"/>
        <w:ind w:left="425" w:hanging="425"/>
        <w:jc w:val="both"/>
      </w:pPr>
      <w:r w:rsidRPr="001611B1">
        <w:t xml:space="preserve">uzasadnienie wniosku. </w:t>
      </w:r>
    </w:p>
    <w:p w14:paraId="549BBDE1" w14:textId="3007B282" w:rsidR="00BF6196" w:rsidRPr="001611B1" w:rsidRDefault="00BF6196" w:rsidP="000B3F07">
      <w:pPr>
        <w:pStyle w:val="Tekstpodstawowy"/>
        <w:numPr>
          <w:ilvl w:val="0"/>
          <w:numId w:val="28"/>
        </w:numPr>
        <w:tabs>
          <w:tab w:val="clear" w:pos="720"/>
          <w:tab w:val="num" w:pos="0"/>
        </w:tabs>
        <w:spacing w:before="120" w:line="276" w:lineRule="auto"/>
        <w:ind w:left="0" w:firstLine="425"/>
        <w:jc w:val="both"/>
      </w:pPr>
      <w:r w:rsidRPr="001611B1">
        <w:t xml:space="preserve">Wzór wniosku zabezpieczającego nagrania stanowi </w:t>
      </w:r>
      <w:r w:rsidRPr="00C87C87">
        <w:rPr>
          <w:i/>
          <w:u w:val="single"/>
        </w:rPr>
        <w:t>załącznik nr 1 do Regulaminu.</w:t>
      </w:r>
    </w:p>
    <w:p w14:paraId="6C376D9B" w14:textId="090D0C41" w:rsidR="00AB4B12" w:rsidRPr="001611B1" w:rsidRDefault="00AB4B12" w:rsidP="000B3F07">
      <w:pPr>
        <w:pStyle w:val="Tekstpodstawowy"/>
        <w:numPr>
          <w:ilvl w:val="0"/>
          <w:numId w:val="28"/>
        </w:numPr>
        <w:tabs>
          <w:tab w:val="clear" w:pos="720"/>
          <w:tab w:val="num" w:pos="0"/>
        </w:tabs>
        <w:spacing w:before="120" w:line="276" w:lineRule="auto"/>
        <w:ind w:left="0" w:firstLine="425"/>
        <w:jc w:val="both"/>
      </w:pPr>
      <w:r w:rsidRPr="001611B1">
        <w:t>Zabezpieczona kopia nagrania przechowywana jest w sposób uniemożliwiający dostęp osobom nieuprawnionym</w:t>
      </w:r>
      <w:r w:rsidR="000B3F07" w:rsidRPr="001611B1">
        <w:t xml:space="preserve">. </w:t>
      </w:r>
    </w:p>
    <w:p w14:paraId="3B25E2F8" w14:textId="682483D1" w:rsidR="006914FD" w:rsidRPr="00C05110" w:rsidRDefault="008B7FC0" w:rsidP="00BF6196">
      <w:pPr>
        <w:pStyle w:val="Bezodstpw"/>
        <w:spacing w:before="240" w:after="120" w:line="276" w:lineRule="auto"/>
        <w:jc w:val="center"/>
        <w:rPr>
          <w:rFonts w:asciiTheme="majorBidi" w:hAnsiTheme="majorBidi" w:cstheme="majorBidi"/>
          <w:b/>
          <w:sz w:val="24"/>
          <w:szCs w:val="24"/>
        </w:rPr>
      </w:pPr>
      <w:r w:rsidRPr="00C05110">
        <w:rPr>
          <w:rFonts w:asciiTheme="majorBidi" w:hAnsiTheme="majorBidi" w:cstheme="majorBidi"/>
          <w:b/>
          <w:sz w:val="24"/>
          <w:szCs w:val="24"/>
        </w:rPr>
        <w:t xml:space="preserve">§ </w:t>
      </w:r>
      <w:r w:rsidR="006914FD">
        <w:rPr>
          <w:rFonts w:asciiTheme="majorBidi" w:hAnsiTheme="majorBidi" w:cstheme="majorBidi"/>
          <w:b/>
          <w:sz w:val="24"/>
          <w:szCs w:val="24"/>
        </w:rPr>
        <w:t>6</w:t>
      </w:r>
      <w:r w:rsidR="00085D5D">
        <w:rPr>
          <w:rFonts w:asciiTheme="majorBidi" w:hAnsiTheme="majorBidi" w:cstheme="majorBidi"/>
          <w:b/>
          <w:sz w:val="24"/>
          <w:szCs w:val="24"/>
        </w:rPr>
        <w:t>.</w:t>
      </w:r>
      <w:r w:rsidR="006914FD">
        <w:rPr>
          <w:rFonts w:asciiTheme="majorBidi" w:hAnsiTheme="majorBidi" w:cstheme="majorBidi"/>
          <w:b/>
          <w:sz w:val="24"/>
          <w:szCs w:val="24"/>
        </w:rPr>
        <w:t xml:space="preserve"> </w:t>
      </w:r>
      <w:r w:rsidR="006914FD">
        <w:rPr>
          <w:rFonts w:asciiTheme="majorBidi" w:hAnsiTheme="majorBidi" w:cstheme="majorBidi"/>
          <w:b/>
          <w:sz w:val="24"/>
          <w:szCs w:val="24"/>
        </w:rPr>
        <w:br/>
        <w:t>Oznaczenie monitoringu</w:t>
      </w:r>
      <w:r w:rsidR="00AB4B12">
        <w:rPr>
          <w:rFonts w:asciiTheme="majorBidi" w:hAnsiTheme="majorBidi" w:cstheme="majorBidi"/>
          <w:b/>
          <w:sz w:val="24"/>
          <w:szCs w:val="24"/>
        </w:rPr>
        <w:t xml:space="preserve"> i obowiązek informacyjny</w:t>
      </w:r>
    </w:p>
    <w:p w14:paraId="4BB95DD4" w14:textId="77777777" w:rsidR="00AB4B12" w:rsidRPr="00AB4B12" w:rsidRDefault="00AB4B12" w:rsidP="000B3F07">
      <w:pPr>
        <w:pStyle w:val="Akapitzlist"/>
        <w:numPr>
          <w:ilvl w:val="0"/>
          <w:numId w:val="3"/>
        </w:numPr>
        <w:spacing w:before="120" w:after="120" w:line="276" w:lineRule="auto"/>
        <w:ind w:left="0" w:firstLine="426"/>
        <w:contextualSpacing w:val="0"/>
        <w:jc w:val="both"/>
      </w:pPr>
      <w:bookmarkStart w:id="3" w:name="_Hlk527820980"/>
      <w:r w:rsidRPr="00AB4B12">
        <w:t xml:space="preserve">Teren objęty monitoringiem oznacza się w sposób widoczny i czytelny. </w:t>
      </w:r>
    </w:p>
    <w:p w14:paraId="21516157" w14:textId="77777777" w:rsidR="00AB4B12" w:rsidRPr="00AB4B12" w:rsidRDefault="00AB4B12" w:rsidP="000B3F07">
      <w:pPr>
        <w:pStyle w:val="Akapitzlist"/>
        <w:numPr>
          <w:ilvl w:val="0"/>
          <w:numId w:val="3"/>
        </w:numPr>
        <w:spacing w:before="120" w:after="120" w:line="276" w:lineRule="auto"/>
        <w:ind w:left="0" w:firstLine="426"/>
        <w:contextualSpacing w:val="0"/>
        <w:jc w:val="both"/>
      </w:pPr>
      <w:r w:rsidRPr="00AB4B12">
        <w:t xml:space="preserve">W obszarze objętym monitoringiem umieszcza się tablice informacyjne zawierające co najmniej: </w:t>
      </w:r>
    </w:p>
    <w:p w14:paraId="4A0FF97B" w14:textId="77777777" w:rsidR="00AB4B12" w:rsidRPr="00AB4B12" w:rsidRDefault="00AB4B12" w:rsidP="000B3F07">
      <w:pPr>
        <w:pStyle w:val="Akapitzlist"/>
        <w:numPr>
          <w:ilvl w:val="0"/>
          <w:numId w:val="32"/>
        </w:numPr>
        <w:spacing w:before="120" w:after="120" w:line="276" w:lineRule="auto"/>
        <w:ind w:left="426" w:hanging="426"/>
        <w:contextualSpacing w:val="0"/>
        <w:jc w:val="both"/>
      </w:pPr>
      <w:r w:rsidRPr="00AB4B12">
        <w:t xml:space="preserve">informację o stosowaniu monitoringu; </w:t>
      </w:r>
    </w:p>
    <w:p w14:paraId="61E2CA55" w14:textId="77777777" w:rsidR="00AB4B12" w:rsidRPr="00AB4B12" w:rsidRDefault="00AB4B12" w:rsidP="000B3F07">
      <w:pPr>
        <w:pStyle w:val="Akapitzlist"/>
        <w:numPr>
          <w:ilvl w:val="0"/>
          <w:numId w:val="32"/>
        </w:numPr>
        <w:spacing w:before="120" w:after="120" w:line="276" w:lineRule="auto"/>
        <w:ind w:left="426" w:hanging="426"/>
        <w:contextualSpacing w:val="0"/>
        <w:jc w:val="both"/>
      </w:pPr>
      <w:r w:rsidRPr="00AB4B12">
        <w:t xml:space="preserve">dane administratora; </w:t>
      </w:r>
    </w:p>
    <w:p w14:paraId="5479193C" w14:textId="77777777" w:rsidR="00AB4B12" w:rsidRPr="00AB4B12" w:rsidRDefault="00AB4B12" w:rsidP="000B3F07">
      <w:pPr>
        <w:pStyle w:val="Akapitzlist"/>
        <w:numPr>
          <w:ilvl w:val="0"/>
          <w:numId w:val="32"/>
        </w:numPr>
        <w:spacing w:before="120" w:after="120" w:line="276" w:lineRule="auto"/>
        <w:ind w:left="426" w:hanging="426"/>
        <w:contextualSpacing w:val="0"/>
        <w:jc w:val="both"/>
      </w:pPr>
      <w:r w:rsidRPr="00AB4B12">
        <w:t xml:space="preserve">podstawowe informacje dotyczące przetwarzania danych osobowych. </w:t>
      </w:r>
    </w:p>
    <w:p w14:paraId="44CA0463" w14:textId="77777777" w:rsidR="00AB4B12" w:rsidRPr="00AB4B12" w:rsidRDefault="00AB4B12" w:rsidP="000B3F07">
      <w:pPr>
        <w:pStyle w:val="Akapitzlist"/>
        <w:numPr>
          <w:ilvl w:val="0"/>
          <w:numId w:val="3"/>
        </w:numPr>
        <w:spacing w:before="120" w:after="120" w:line="276" w:lineRule="auto"/>
        <w:ind w:left="0" w:firstLine="426"/>
        <w:contextualSpacing w:val="0"/>
        <w:jc w:val="both"/>
      </w:pPr>
      <w:r w:rsidRPr="00AB4B12">
        <w:t xml:space="preserve">Klauzula informacyjna, o której mowa w art. 13 RODO, dostępna jest: </w:t>
      </w:r>
    </w:p>
    <w:p w14:paraId="151731E5" w14:textId="5DED8E79" w:rsidR="00AB4B12" w:rsidRPr="00C87C87" w:rsidRDefault="00AB4B12" w:rsidP="000B3F07">
      <w:pPr>
        <w:pStyle w:val="Akapitzlist"/>
        <w:numPr>
          <w:ilvl w:val="0"/>
          <w:numId w:val="33"/>
        </w:numPr>
        <w:spacing w:before="120" w:after="120" w:line="276" w:lineRule="auto"/>
        <w:ind w:left="425" w:hanging="425"/>
        <w:contextualSpacing w:val="0"/>
        <w:jc w:val="both"/>
      </w:pPr>
      <w:r w:rsidRPr="00C87C87">
        <w:t xml:space="preserve">na stronie internetowej </w:t>
      </w:r>
      <w:r w:rsidR="001611B1" w:rsidRPr="00C87C87">
        <w:t>przedszkola</w:t>
      </w:r>
      <w:r w:rsidRPr="00C87C87">
        <w:t xml:space="preserve">; </w:t>
      </w:r>
    </w:p>
    <w:p w14:paraId="35E1CF32" w14:textId="5B75BE17" w:rsidR="00AB4B12" w:rsidRPr="00C87C87" w:rsidRDefault="00C87C87" w:rsidP="000B3F07">
      <w:pPr>
        <w:pStyle w:val="Akapitzlist"/>
        <w:numPr>
          <w:ilvl w:val="0"/>
          <w:numId w:val="33"/>
        </w:numPr>
        <w:spacing w:before="120" w:after="120" w:line="276" w:lineRule="auto"/>
        <w:ind w:left="425" w:hanging="425"/>
        <w:contextualSpacing w:val="0"/>
        <w:jc w:val="both"/>
      </w:pPr>
      <w:r w:rsidRPr="00C87C87">
        <w:t>w kancelarii</w:t>
      </w:r>
      <w:r w:rsidR="001611B1" w:rsidRPr="00C87C87">
        <w:t xml:space="preserve"> przedszkola</w:t>
      </w:r>
      <w:r w:rsidR="00AB4B12" w:rsidRPr="00C87C87">
        <w:t xml:space="preserve">; </w:t>
      </w:r>
    </w:p>
    <w:p w14:paraId="32D68310" w14:textId="77777777" w:rsidR="00AB4B12" w:rsidRPr="00C87C87" w:rsidRDefault="00AB4B12" w:rsidP="000B3F07">
      <w:pPr>
        <w:pStyle w:val="Akapitzlist"/>
        <w:numPr>
          <w:ilvl w:val="0"/>
          <w:numId w:val="33"/>
        </w:numPr>
        <w:spacing w:before="120" w:after="120" w:line="276" w:lineRule="auto"/>
        <w:ind w:left="425" w:hanging="425"/>
        <w:contextualSpacing w:val="0"/>
        <w:jc w:val="both"/>
      </w:pPr>
      <w:r w:rsidRPr="00C87C87">
        <w:t xml:space="preserve">przy wejściu do budynku. </w:t>
      </w:r>
    </w:p>
    <w:p w14:paraId="78F0B29B" w14:textId="7085B306" w:rsidR="00AA4BB7" w:rsidRPr="00C87C87" w:rsidRDefault="00AA4BB7" w:rsidP="00AA4BB7">
      <w:pPr>
        <w:pStyle w:val="Akapitzlist"/>
        <w:numPr>
          <w:ilvl w:val="0"/>
          <w:numId w:val="3"/>
        </w:numPr>
        <w:spacing w:before="120" w:after="120" w:line="276" w:lineRule="auto"/>
        <w:ind w:left="0" w:firstLine="425"/>
        <w:contextualSpacing w:val="0"/>
        <w:jc w:val="both"/>
        <w:rPr>
          <w:i/>
          <w:color w:val="000000" w:themeColor="text1"/>
          <w:u w:val="single"/>
        </w:rPr>
      </w:pPr>
      <w:r w:rsidRPr="001611B1">
        <w:rPr>
          <w:rFonts w:asciiTheme="majorBidi" w:hAnsiTheme="majorBidi" w:cstheme="majorBidi"/>
          <w:color w:val="000000" w:themeColor="text1"/>
        </w:rPr>
        <w:t xml:space="preserve">Wzór klauzuli informacyjnej stanowi </w:t>
      </w:r>
      <w:r w:rsidRPr="00C87C87">
        <w:rPr>
          <w:rFonts w:asciiTheme="majorBidi" w:hAnsiTheme="majorBidi" w:cstheme="majorBidi"/>
          <w:i/>
          <w:color w:val="000000" w:themeColor="text1"/>
          <w:u w:val="single"/>
        </w:rPr>
        <w:t xml:space="preserve">załącznik nr </w:t>
      </w:r>
      <w:r w:rsidR="0006329C" w:rsidRPr="00C87C87">
        <w:rPr>
          <w:rFonts w:asciiTheme="majorBidi" w:hAnsiTheme="majorBidi" w:cstheme="majorBidi"/>
          <w:i/>
          <w:color w:val="000000" w:themeColor="text1"/>
          <w:u w:val="single"/>
        </w:rPr>
        <w:t>2</w:t>
      </w:r>
      <w:r w:rsidRPr="00C87C87">
        <w:rPr>
          <w:rFonts w:asciiTheme="majorBidi" w:hAnsiTheme="majorBidi" w:cstheme="majorBidi"/>
          <w:i/>
          <w:color w:val="000000" w:themeColor="text1"/>
          <w:u w:val="single"/>
        </w:rPr>
        <w:t xml:space="preserve"> do Regulaminu.</w:t>
      </w:r>
    </w:p>
    <w:p w14:paraId="6CA5A1C6" w14:textId="4A3A69E0" w:rsidR="00AA4BB7" w:rsidRPr="00C87C87" w:rsidRDefault="00AB4B12" w:rsidP="00AA4BB7">
      <w:pPr>
        <w:pStyle w:val="Akapitzlist"/>
        <w:numPr>
          <w:ilvl w:val="0"/>
          <w:numId w:val="3"/>
        </w:numPr>
        <w:spacing w:before="120" w:after="120" w:line="276" w:lineRule="auto"/>
        <w:ind w:left="0" w:firstLine="425"/>
        <w:contextualSpacing w:val="0"/>
        <w:jc w:val="both"/>
        <w:rPr>
          <w:color w:val="000000" w:themeColor="text1"/>
        </w:rPr>
      </w:pPr>
      <w:r w:rsidRPr="00AB4B12">
        <w:t xml:space="preserve">Pracownicy </w:t>
      </w:r>
      <w:r w:rsidR="001611B1">
        <w:t>przedszkola</w:t>
      </w:r>
      <w:r w:rsidRPr="00AB4B12">
        <w:t xml:space="preserve"> są informowani o stosowaniu monitoringu przed dopuszczeniem do</w:t>
      </w:r>
      <w:r w:rsidR="0006329C">
        <w:t> </w:t>
      </w:r>
      <w:r w:rsidRPr="00AB4B12">
        <w:t>pracy</w:t>
      </w:r>
      <w:r w:rsidRPr="001611B1">
        <w:rPr>
          <w:color w:val="000000" w:themeColor="text1"/>
        </w:rPr>
        <w:t xml:space="preserve">. </w:t>
      </w:r>
      <w:r w:rsidR="00AA4BB7" w:rsidRPr="001611B1">
        <w:rPr>
          <w:color w:val="000000" w:themeColor="text1"/>
        </w:rPr>
        <w:t>I</w:t>
      </w:r>
      <w:r w:rsidR="00AA4BB7" w:rsidRPr="001611B1">
        <w:rPr>
          <w:rFonts w:asciiTheme="majorBidi" w:hAnsiTheme="majorBidi" w:cstheme="majorBidi"/>
          <w:color w:val="000000" w:themeColor="text1"/>
        </w:rPr>
        <w:t xml:space="preserve">nformacja dla pracowników stanowi </w:t>
      </w:r>
      <w:r w:rsidR="00AA4BB7" w:rsidRPr="00C87C87">
        <w:rPr>
          <w:rFonts w:asciiTheme="majorBidi" w:hAnsiTheme="majorBidi" w:cstheme="majorBidi"/>
          <w:i/>
          <w:color w:val="000000" w:themeColor="text1"/>
          <w:u w:val="single"/>
        </w:rPr>
        <w:t xml:space="preserve">załącznik nr </w:t>
      </w:r>
      <w:r w:rsidR="0006329C" w:rsidRPr="00C87C87">
        <w:rPr>
          <w:rFonts w:asciiTheme="majorBidi" w:hAnsiTheme="majorBidi" w:cstheme="majorBidi"/>
          <w:i/>
          <w:color w:val="000000" w:themeColor="text1"/>
          <w:u w:val="single"/>
        </w:rPr>
        <w:t>3</w:t>
      </w:r>
      <w:r w:rsidR="00AA4BB7" w:rsidRPr="00C87C87">
        <w:rPr>
          <w:rFonts w:asciiTheme="majorBidi" w:hAnsiTheme="majorBidi" w:cstheme="majorBidi"/>
          <w:i/>
          <w:color w:val="000000" w:themeColor="text1"/>
          <w:u w:val="single"/>
        </w:rPr>
        <w:t xml:space="preserve"> do Regulaminu.</w:t>
      </w:r>
    </w:p>
    <w:p w14:paraId="5100AED8" w14:textId="77777777" w:rsidR="00C87C87" w:rsidRDefault="00C87C87" w:rsidP="00C87C87">
      <w:pPr>
        <w:spacing w:before="120" w:after="120" w:line="276" w:lineRule="auto"/>
        <w:jc w:val="both"/>
        <w:rPr>
          <w:color w:val="000000" w:themeColor="text1"/>
        </w:rPr>
      </w:pPr>
    </w:p>
    <w:p w14:paraId="269C5385" w14:textId="77777777" w:rsidR="00C87C87" w:rsidRPr="00C87C87" w:rsidRDefault="00C87C87" w:rsidP="00C87C87">
      <w:pPr>
        <w:spacing w:before="120" w:after="120" w:line="276" w:lineRule="auto"/>
        <w:jc w:val="both"/>
        <w:rPr>
          <w:color w:val="000000" w:themeColor="text1"/>
        </w:rPr>
      </w:pPr>
    </w:p>
    <w:bookmarkEnd w:id="3"/>
    <w:p w14:paraId="1FC62B2B" w14:textId="592BBB6A" w:rsidR="009D0875" w:rsidRDefault="008B7FC0" w:rsidP="00BF6196">
      <w:pPr>
        <w:pStyle w:val="Bezodstpw"/>
        <w:spacing w:before="240" w:after="120" w:line="276" w:lineRule="auto"/>
        <w:ind w:left="709" w:firstLine="3686"/>
        <w:jc w:val="both"/>
        <w:rPr>
          <w:rFonts w:asciiTheme="majorBidi" w:hAnsiTheme="majorBidi" w:cstheme="majorBidi"/>
          <w:b/>
          <w:sz w:val="24"/>
          <w:szCs w:val="24"/>
        </w:rPr>
      </w:pPr>
      <w:r w:rsidRPr="00C05110">
        <w:rPr>
          <w:rFonts w:asciiTheme="majorBidi" w:hAnsiTheme="majorBidi" w:cstheme="majorBidi"/>
          <w:b/>
          <w:sz w:val="24"/>
          <w:szCs w:val="24"/>
        </w:rPr>
        <w:lastRenderedPageBreak/>
        <w:t xml:space="preserve">§ </w:t>
      </w:r>
      <w:r w:rsidR="006914FD">
        <w:rPr>
          <w:rFonts w:asciiTheme="majorBidi" w:hAnsiTheme="majorBidi" w:cstheme="majorBidi"/>
          <w:b/>
          <w:sz w:val="24"/>
          <w:szCs w:val="24"/>
        </w:rPr>
        <w:t>7</w:t>
      </w:r>
      <w:r w:rsidR="00F521D1">
        <w:rPr>
          <w:rFonts w:asciiTheme="majorBidi" w:hAnsiTheme="majorBidi" w:cstheme="majorBidi"/>
          <w:b/>
          <w:sz w:val="24"/>
          <w:szCs w:val="24"/>
        </w:rPr>
        <w:t>.</w:t>
      </w:r>
    </w:p>
    <w:p w14:paraId="48B06900" w14:textId="65AEAD8F" w:rsidR="003D7D94" w:rsidRPr="003D7D94" w:rsidRDefault="006914FD" w:rsidP="003D7D94">
      <w:pPr>
        <w:pStyle w:val="Bezodstpw"/>
        <w:numPr>
          <w:ilvl w:val="0"/>
          <w:numId w:val="12"/>
        </w:numPr>
        <w:tabs>
          <w:tab w:val="clear" w:pos="720"/>
        </w:tabs>
        <w:spacing w:before="120" w:after="120" w:line="276" w:lineRule="auto"/>
        <w:ind w:left="0" w:firstLine="425"/>
        <w:jc w:val="both"/>
        <w:rPr>
          <w:rFonts w:asciiTheme="majorBidi" w:hAnsiTheme="majorBidi" w:cstheme="majorBidi"/>
          <w:sz w:val="24"/>
          <w:szCs w:val="24"/>
        </w:rPr>
      </w:pPr>
      <w:r w:rsidRPr="006914FD">
        <w:rPr>
          <w:rFonts w:asciiTheme="majorBidi" w:hAnsiTheme="majorBidi" w:cstheme="majorBidi"/>
          <w:sz w:val="24"/>
          <w:szCs w:val="24"/>
        </w:rPr>
        <w:t xml:space="preserve">Regulamin podlega </w:t>
      </w:r>
      <w:r w:rsidR="003D7D94" w:rsidRPr="006914FD">
        <w:rPr>
          <w:rFonts w:asciiTheme="majorBidi" w:hAnsiTheme="majorBidi" w:cstheme="majorBidi"/>
          <w:sz w:val="24"/>
          <w:szCs w:val="24"/>
        </w:rPr>
        <w:t xml:space="preserve">uzgodnieniu </w:t>
      </w:r>
      <w:r w:rsidR="007415A8">
        <w:rPr>
          <w:rFonts w:asciiTheme="majorBidi" w:hAnsiTheme="majorBidi" w:cstheme="majorBidi"/>
          <w:sz w:val="24"/>
          <w:szCs w:val="24"/>
        </w:rPr>
        <w:t xml:space="preserve">z </w:t>
      </w:r>
      <w:r w:rsidR="00F03B45">
        <w:rPr>
          <w:rFonts w:asciiTheme="majorBidi" w:hAnsiTheme="majorBidi" w:cstheme="majorBidi"/>
          <w:sz w:val="24"/>
          <w:szCs w:val="24"/>
        </w:rPr>
        <w:t xml:space="preserve">organem prowadzącym </w:t>
      </w:r>
      <w:r w:rsidR="003D7D94">
        <w:rPr>
          <w:rFonts w:asciiTheme="majorBidi" w:hAnsiTheme="majorBidi" w:cstheme="majorBidi"/>
          <w:sz w:val="24"/>
          <w:szCs w:val="24"/>
        </w:rPr>
        <w:t>oraz konsultacji</w:t>
      </w:r>
      <w:r w:rsidR="00F03B45">
        <w:rPr>
          <w:rFonts w:asciiTheme="majorBidi" w:hAnsiTheme="majorBidi" w:cstheme="majorBidi"/>
          <w:sz w:val="24"/>
          <w:szCs w:val="24"/>
        </w:rPr>
        <w:t xml:space="preserve"> z</w:t>
      </w:r>
      <w:r w:rsidR="003D7D94">
        <w:rPr>
          <w:rFonts w:asciiTheme="majorBidi" w:hAnsiTheme="majorBidi" w:cstheme="majorBidi"/>
          <w:sz w:val="24"/>
          <w:szCs w:val="24"/>
        </w:rPr>
        <w:t>:</w:t>
      </w:r>
    </w:p>
    <w:p w14:paraId="05AE7220" w14:textId="72BEC060" w:rsidR="006914FD" w:rsidRPr="006914FD" w:rsidRDefault="006914FD" w:rsidP="00AA4BB7">
      <w:pPr>
        <w:pStyle w:val="Bezodstpw"/>
        <w:numPr>
          <w:ilvl w:val="0"/>
          <w:numId w:val="13"/>
        </w:numPr>
        <w:tabs>
          <w:tab w:val="clear" w:pos="720"/>
          <w:tab w:val="num" w:pos="426"/>
        </w:tabs>
        <w:spacing w:before="120" w:after="120" w:line="276" w:lineRule="auto"/>
        <w:ind w:left="425" w:hanging="425"/>
        <w:jc w:val="both"/>
        <w:rPr>
          <w:rFonts w:asciiTheme="majorBidi" w:hAnsiTheme="majorBidi" w:cstheme="majorBidi"/>
          <w:sz w:val="24"/>
          <w:szCs w:val="24"/>
        </w:rPr>
      </w:pPr>
      <w:r w:rsidRPr="006914FD">
        <w:rPr>
          <w:rFonts w:asciiTheme="majorBidi" w:hAnsiTheme="majorBidi" w:cstheme="majorBidi"/>
          <w:sz w:val="24"/>
          <w:szCs w:val="24"/>
        </w:rPr>
        <w:t xml:space="preserve">radą pedagogiczną; </w:t>
      </w:r>
    </w:p>
    <w:p w14:paraId="55B82F84" w14:textId="6AEB0270" w:rsidR="006914FD" w:rsidRPr="007415A8" w:rsidRDefault="006914FD" w:rsidP="007415A8">
      <w:pPr>
        <w:pStyle w:val="Bezodstpw"/>
        <w:numPr>
          <w:ilvl w:val="0"/>
          <w:numId w:val="13"/>
        </w:numPr>
        <w:tabs>
          <w:tab w:val="clear" w:pos="720"/>
          <w:tab w:val="num" w:pos="426"/>
        </w:tabs>
        <w:spacing w:before="120" w:after="120" w:line="276" w:lineRule="auto"/>
        <w:ind w:left="425" w:hanging="425"/>
        <w:jc w:val="both"/>
        <w:rPr>
          <w:rFonts w:asciiTheme="majorBidi" w:hAnsiTheme="majorBidi" w:cstheme="majorBidi"/>
          <w:sz w:val="24"/>
          <w:szCs w:val="24"/>
        </w:rPr>
      </w:pPr>
      <w:r w:rsidRPr="006914FD">
        <w:rPr>
          <w:rFonts w:asciiTheme="majorBidi" w:hAnsiTheme="majorBidi" w:cstheme="majorBidi"/>
          <w:sz w:val="24"/>
          <w:szCs w:val="24"/>
        </w:rPr>
        <w:t>radą rodziców</w:t>
      </w:r>
      <w:r w:rsidR="007415A8">
        <w:rPr>
          <w:rFonts w:asciiTheme="majorBidi" w:hAnsiTheme="majorBidi" w:cstheme="majorBidi"/>
          <w:sz w:val="24"/>
          <w:szCs w:val="24"/>
        </w:rPr>
        <w:t>.</w:t>
      </w:r>
    </w:p>
    <w:p w14:paraId="6579CA91" w14:textId="2721A697" w:rsidR="006914FD" w:rsidRPr="00C87C87" w:rsidRDefault="00E752C8" w:rsidP="00C87C87">
      <w:pPr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clear" w:pos="720"/>
          <w:tab w:val="num" w:pos="0"/>
        </w:tabs>
        <w:spacing w:before="120" w:after="120" w:line="276" w:lineRule="auto"/>
        <w:ind w:left="0" w:firstLine="425"/>
        <w:jc w:val="both"/>
        <w:rPr>
          <w:rFonts w:asciiTheme="majorBidi" w:hAnsiTheme="majorBidi" w:cstheme="majorBidi"/>
          <w:color w:val="000000"/>
        </w:rPr>
      </w:pPr>
      <w:r w:rsidRPr="006914FD">
        <w:rPr>
          <w:rFonts w:asciiTheme="majorBidi" w:hAnsiTheme="majorBidi" w:cstheme="majorBidi"/>
          <w:color w:val="000000"/>
        </w:rPr>
        <w:t xml:space="preserve">Regulamin monitoringu </w:t>
      </w:r>
      <w:r w:rsidR="006914FD" w:rsidRPr="006914FD">
        <w:rPr>
          <w:rFonts w:asciiTheme="majorBidi" w:hAnsiTheme="majorBidi" w:cstheme="majorBidi"/>
          <w:color w:val="000000"/>
        </w:rPr>
        <w:t>udostępnia się</w:t>
      </w:r>
      <w:r w:rsidR="003D7D94">
        <w:rPr>
          <w:rFonts w:asciiTheme="majorBidi" w:hAnsiTheme="majorBidi" w:cstheme="majorBidi"/>
          <w:color w:val="000000"/>
        </w:rPr>
        <w:t xml:space="preserve"> </w:t>
      </w:r>
      <w:r w:rsidR="003D7D94">
        <w:t xml:space="preserve">pracownikom oraz osobom przebywającym na terenie </w:t>
      </w:r>
      <w:r w:rsidR="007415A8">
        <w:t>Przedszkola</w:t>
      </w:r>
      <w:r w:rsidR="003D7D94">
        <w:t xml:space="preserve"> w sposób przyjęty w </w:t>
      </w:r>
      <w:r w:rsidR="007415A8">
        <w:t>Przedszkolu</w:t>
      </w:r>
      <w:r w:rsidR="003D7D94">
        <w:t xml:space="preserve">, w szczególności poprzez udostępnienie </w:t>
      </w:r>
      <w:r w:rsidR="003D7D94">
        <w:br/>
        <w:t xml:space="preserve">w sekretariacie oraz publikację na stronie internetowej </w:t>
      </w:r>
      <w:r w:rsidR="007415A8">
        <w:t>Przedszkola</w:t>
      </w:r>
      <w:r w:rsidR="003D7D94">
        <w:t>.</w:t>
      </w:r>
    </w:p>
    <w:p w14:paraId="1DB7464F" w14:textId="0C5B2A0A" w:rsidR="009D0875" w:rsidRPr="00DC540F" w:rsidRDefault="008B7FC0" w:rsidP="00BF619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0" w:after="120" w:line="276" w:lineRule="auto"/>
        <w:jc w:val="center"/>
        <w:rPr>
          <w:rFonts w:asciiTheme="majorBidi" w:hAnsiTheme="majorBidi" w:cstheme="majorBidi"/>
          <w:b/>
          <w:color w:val="000000" w:themeColor="text1"/>
        </w:rPr>
      </w:pPr>
      <w:r w:rsidRPr="00DC540F">
        <w:rPr>
          <w:rFonts w:asciiTheme="majorBidi" w:hAnsiTheme="majorBidi" w:cstheme="majorBidi"/>
          <w:b/>
          <w:color w:val="000000" w:themeColor="text1"/>
        </w:rPr>
        <w:t xml:space="preserve">§ </w:t>
      </w:r>
      <w:r w:rsidR="006914FD" w:rsidRPr="00DC540F">
        <w:rPr>
          <w:rFonts w:asciiTheme="majorBidi" w:hAnsiTheme="majorBidi" w:cstheme="majorBidi"/>
          <w:b/>
          <w:color w:val="000000" w:themeColor="text1"/>
        </w:rPr>
        <w:t>8</w:t>
      </w:r>
      <w:r w:rsidR="004A3563" w:rsidRPr="00DC540F">
        <w:rPr>
          <w:rFonts w:asciiTheme="majorBidi" w:hAnsiTheme="majorBidi" w:cstheme="majorBidi"/>
          <w:b/>
          <w:color w:val="000000" w:themeColor="text1"/>
        </w:rPr>
        <w:t>.</w:t>
      </w:r>
    </w:p>
    <w:p w14:paraId="2BF2BDD0" w14:textId="05679922" w:rsidR="004A037C" w:rsidRPr="00DC540F" w:rsidRDefault="008B7FC0" w:rsidP="00AA4BB7">
      <w:pPr>
        <w:pStyle w:val="Akapitzlist"/>
        <w:widowControl w:val="0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left="0" w:firstLine="425"/>
        <w:contextualSpacing w:val="0"/>
        <w:jc w:val="both"/>
        <w:rPr>
          <w:rFonts w:asciiTheme="majorBidi" w:hAnsiTheme="majorBidi" w:cstheme="majorBidi"/>
          <w:color w:val="000000" w:themeColor="text1"/>
          <w:shd w:val="clear" w:color="auto" w:fill="FFFFFF"/>
        </w:rPr>
      </w:pPr>
      <w:r w:rsidRPr="00DC540F">
        <w:rPr>
          <w:rFonts w:asciiTheme="majorBidi" w:hAnsiTheme="majorBidi" w:cstheme="majorBidi"/>
          <w:color w:val="000000" w:themeColor="text1"/>
        </w:rPr>
        <w:t>Regulamin</w:t>
      </w:r>
      <w:r w:rsidR="005A6B6D" w:rsidRPr="00DC540F">
        <w:rPr>
          <w:color w:val="000000" w:themeColor="text1"/>
        </w:rPr>
        <w:t xml:space="preserve"> wchodzi w życie z dniem wejścia w życie zarządzenia Dyrektora </w:t>
      </w:r>
      <w:r w:rsidR="00F03B45" w:rsidRPr="00DC540F">
        <w:rPr>
          <w:color w:val="000000" w:themeColor="text1"/>
        </w:rPr>
        <w:t xml:space="preserve">Przedszkola nr 4 w Andrychowie </w:t>
      </w:r>
      <w:r w:rsidR="005A6B6D" w:rsidRPr="00DC540F">
        <w:rPr>
          <w:color w:val="000000" w:themeColor="text1"/>
        </w:rPr>
        <w:t xml:space="preserve">w sprawie wprowadzenia Regulaminu monitoringu </w:t>
      </w:r>
      <w:r w:rsidR="00DC540F" w:rsidRPr="00DC540F">
        <w:rPr>
          <w:color w:val="000000" w:themeColor="text1"/>
        </w:rPr>
        <w:t>w</w:t>
      </w:r>
      <w:r w:rsidR="005A6B6D" w:rsidRPr="00DC540F">
        <w:rPr>
          <w:color w:val="000000" w:themeColor="text1"/>
        </w:rPr>
        <w:t>izyjnego.</w:t>
      </w:r>
    </w:p>
    <w:p w14:paraId="23E004C6" w14:textId="77777777" w:rsidR="00AB4B12" w:rsidRPr="00AB4B12" w:rsidRDefault="00AB4B12" w:rsidP="00AA4BB7">
      <w:pPr>
        <w:pStyle w:val="Akapitzlist"/>
        <w:widowControl w:val="0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left="0" w:firstLine="425"/>
        <w:contextualSpacing w:val="0"/>
        <w:jc w:val="both"/>
        <w:rPr>
          <w:rFonts w:asciiTheme="majorBidi" w:hAnsiTheme="majorBidi" w:cstheme="majorBidi"/>
          <w:color w:val="000000"/>
          <w:shd w:val="clear" w:color="auto" w:fill="FFFFFF"/>
        </w:rPr>
      </w:pPr>
      <w:r w:rsidRPr="00DC540F">
        <w:rPr>
          <w:rFonts w:asciiTheme="majorBidi" w:hAnsiTheme="majorBidi" w:cstheme="majorBidi"/>
          <w:color w:val="000000" w:themeColor="text1"/>
          <w:shd w:val="clear" w:color="auto" w:fill="FFFFFF"/>
        </w:rPr>
        <w:t xml:space="preserve">W sprawach </w:t>
      </w:r>
      <w:r w:rsidRPr="00AB4B12">
        <w:rPr>
          <w:rFonts w:asciiTheme="majorBidi" w:hAnsiTheme="majorBidi" w:cstheme="majorBidi"/>
          <w:color w:val="000000"/>
          <w:shd w:val="clear" w:color="auto" w:fill="FFFFFF"/>
        </w:rPr>
        <w:t xml:space="preserve">nieuregulowanych niniejszym Regulaminem stosuje się przepisy: </w:t>
      </w:r>
    </w:p>
    <w:p w14:paraId="6423D8A6" w14:textId="2D8D45DC" w:rsidR="00AB4B12" w:rsidRPr="00AB4B12" w:rsidRDefault="004F6EB5" w:rsidP="00AA4BB7">
      <w:pPr>
        <w:pStyle w:val="Akapitzlist"/>
        <w:widowControl w:val="0"/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left="425" w:hanging="425"/>
        <w:contextualSpacing w:val="0"/>
        <w:jc w:val="both"/>
        <w:rPr>
          <w:rFonts w:asciiTheme="majorBidi" w:hAnsiTheme="majorBidi" w:cstheme="majorBidi"/>
          <w:color w:val="000000"/>
          <w:shd w:val="clear" w:color="auto" w:fill="FFFFFF"/>
        </w:rPr>
      </w:pPr>
      <w:r>
        <w:t>ustawy z dnia 14 grudnia 2016 r. – Prawo oświatowe</w:t>
      </w:r>
      <w:r w:rsidR="00AB4B12" w:rsidRPr="00AB4B12">
        <w:rPr>
          <w:rFonts w:asciiTheme="majorBidi" w:hAnsiTheme="majorBidi" w:cstheme="majorBidi"/>
          <w:color w:val="000000"/>
          <w:shd w:val="clear" w:color="auto" w:fill="FFFFFF"/>
        </w:rPr>
        <w:t xml:space="preserve">; </w:t>
      </w:r>
    </w:p>
    <w:p w14:paraId="4E3B4566" w14:textId="0B95239C" w:rsidR="00AB4B12" w:rsidRPr="00AB4B12" w:rsidRDefault="004F6EB5" w:rsidP="00AA4BB7">
      <w:pPr>
        <w:pStyle w:val="Akapitzlist"/>
        <w:widowControl w:val="0"/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left="425" w:hanging="425"/>
        <w:contextualSpacing w:val="0"/>
        <w:jc w:val="both"/>
        <w:rPr>
          <w:rFonts w:asciiTheme="majorBidi" w:hAnsiTheme="majorBidi" w:cstheme="majorBidi"/>
          <w:color w:val="000000"/>
          <w:shd w:val="clear" w:color="auto" w:fill="FFFFFF"/>
        </w:rPr>
      </w:pPr>
      <w:r>
        <w:t>Rozporządzenia Parlamentu Europejskiego i Rady (UE) 2016/679 (RODO)</w:t>
      </w:r>
      <w:r w:rsidR="00AB4B12" w:rsidRPr="00AB4B12">
        <w:rPr>
          <w:rFonts w:asciiTheme="majorBidi" w:hAnsiTheme="majorBidi" w:cstheme="majorBidi"/>
          <w:color w:val="000000"/>
          <w:shd w:val="clear" w:color="auto" w:fill="FFFFFF"/>
        </w:rPr>
        <w:t xml:space="preserve">; </w:t>
      </w:r>
    </w:p>
    <w:p w14:paraId="6DA7A072" w14:textId="014AF950" w:rsidR="004A037C" w:rsidRPr="004F6EB5" w:rsidRDefault="004F6EB5" w:rsidP="00D66AED">
      <w:pPr>
        <w:pStyle w:val="Akapitzlist"/>
        <w:widowControl w:val="0"/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left="425" w:hanging="425"/>
        <w:contextualSpacing w:val="0"/>
        <w:jc w:val="both"/>
        <w:rPr>
          <w:rFonts w:asciiTheme="majorBidi" w:hAnsiTheme="majorBidi" w:cstheme="majorBidi"/>
          <w:color w:val="000000"/>
          <w:shd w:val="clear" w:color="auto" w:fill="FFFFFF"/>
        </w:rPr>
      </w:pPr>
      <w:r>
        <w:t>ustawy z dnia 10 maja 2018 r. o ochronie danych osobowych.</w:t>
      </w:r>
    </w:p>
    <w:p w14:paraId="2E1EEC44" w14:textId="2FD2C26A" w:rsidR="003A6D39" w:rsidRPr="00887F9A" w:rsidRDefault="004F6372" w:rsidP="00887F9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left="284"/>
        <w:jc w:val="both"/>
        <w:rPr>
          <w:rFonts w:asciiTheme="majorBidi" w:hAnsiTheme="majorBidi" w:cstheme="majorBidi"/>
          <w:color w:val="000000"/>
          <w:shd w:val="clear" w:color="auto" w:fill="FFFFFF"/>
        </w:rPr>
      </w:pPr>
      <w:r>
        <w:rPr>
          <w:rFonts w:asciiTheme="majorBidi" w:hAnsiTheme="majorBidi" w:cstheme="majorBidi"/>
          <w:color w:val="000000"/>
          <w:shd w:val="clear" w:color="auto" w:fill="FFFFFF"/>
        </w:rPr>
        <w:br w:type="page"/>
      </w:r>
    </w:p>
    <w:p w14:paraId="3D37CB97" w14:textId="2E5D8A06" w:rsidR="00AF3FC3" w:rsidRPr="00AA4BB7" w:rsidRDefault="00CD194E" w:rsidP="00920BB3">
      <w:pPr>
        <w:ind w:left="5103"/>
        <w:jc w:val="right"/>
        <w:rPr>
          <w:sz w:val="22"/>
          <w:szCs w:val="22"/>
        </w:rPr>
      </w:pPr>
      <w:r w:rsidRPr="00AA4BB7">
        <w:rPr>
          <w:b/>
          <w:bCs/>
          <w:sz w:val="22"/>
          <w:szCs w:val="22"/>
        </w:rPr>
        <w:lastRenderedPageBreak/>
        <w:t xml:space="preserve">Załącznik </w:t>
      </w:r>
      <w:r w:rsidR="003A6D39" w:rsidRPr="00AA4BB7">
        <w:rPr>
          <w:b/>
          <w:bCs/>
          <w:sz w:val="22"/>
          <w:szCs w:val="22"/>
        </w:rPr>
        <w:t>1</w:t>
      </w:r>
      <w:r w:rsidR="00AA4BB7" w:rsidRPr="00AA4BB7">
        <w:rPr>
          <w:b/>
          <w:bCs/>
          <w:sz w:val="22"/>
          <w:szCs w:val="22"/>
        </w:rPr>
        <w:t xml:space="preserve"> d</w:t>
      </w:r>
      <w:r w:rsidR="00D425B1" w:rsidRPr="00AA4BB7">
        <w:rPr>
          <w:sz w:val="22"/>
          <w:szCs w:val="22"/>
        </w:rPr>
        <w:t xml:space="preserve">o </w:t>
      </w:r>
      <w:r w:rsidR="00AF3FC3" w:rsidRPr="00AA4BB7" w:rsidDel="00E0008E">
        <w:rPr>
          <w:sz w:val="22"/>
          <w:szCs w:val="22"/>
        </w:rPr>
        <w:t xml:space="preserve">Regulaminu </w:t>
      </w:r>
      <w:r w:rsidR="00AA4BB7" w:rsidRPr="00030E68">
        <w:rPr>
          <w:rFonts w:eastAsia="Calibri"/>
          <w:kern w:val="2"/>
          <w:sz w:val="22"/>
          <w:szCs w:val="22"/>
          <w:lang w:bidi="hi-IN"/>
        </w:rPr>
        <w:t xml:space="preserve">funkcjonowania monitoringu wizyjnego w </w:t>
      </w:r>
      <w:r w:rsidR="004E1466">
        <w:rPr>
          <w:rFonts w:eastAsia="Calibri"/>
          <w:kern w:val="2"/>
          <w:sz w:val="22"/>
          <w:szCs w:val="22"/>
          <w:lang w:bidi="hi-IN"/>
        </w:rPr>
        <w:t xml:space="preserve">Przedszkolu nr 4 </w:t>
      </w:r>
      <w:r w:rsidR="004E1466">
        <w:rPr>
          <w:rFonts w:eastAsia="Calibri"/>
          <w:kern w:val="2"/>
          <w:sz w:val="22"/>
          <w:szCs w:val="22"/>
          <w:lang w:bidi="hi-IN"/>
        </w:rPr>
        <w:br/>
        <w:t>w Andrychowie</w:t>
      </w:r>
      <w:r w:rsidR="00920BB3">
        <w:rPr>
          <w:rFonts w:eastAsia="Calibri"/>
          <w:kern w:val="2"/>
          <w:sz w:val="22"/>
          <w:szCs w:val="22"/>
          <w:lang w:bidi="hi-IN"/>
        </w:rPr>
        <w:t xml:space="preserve"> z dnia 17 sierpnia 2026r.</w:t>
      </w:r>
    </w:p>
    <w:p w14:paraId="389B8F80" w14:textId="77777777" w:rsidR="00AF3FC3" w:rsidRDefault="00AF3FC3" w:rsidP="00AF3FC3">
      <w:pPr>
        <w:pStyle w:val="Bezodstpw"/>
        <w:ind w:left="6237"/>
        <w:rPr>
          <w:rFonts w:ascii="Times New Roman" w:hAnsi="Times New Roman" w:cs="Times New Roman"/>
        </w:rPr>
      </w:pPr>
    </w:p>
    <w:p w14:paraId="316118C3" w14:textId="77777777" w:rsidR="00AF3FC3" w:rsidRDefault="00AF3FC3" w:rsidP="00AF3FC3">
      <w:pPr>
        <w:pStyle w:val="Bezodstpw"/>
        <w:ind w:left="6237"/>
        <w:rPr>
          <w:rFonts w:ascii="Times New Roman" w:hAnsi="Times New Roman" w:cs="Times New Roman"/>
        </w:rPr>
      </w:pPr>
    </w:p>
    <w:p w14:paraId="142C0598" w14:textId="77777777" w:rsidR="00AF3FC3" w:rsidRPr="008B71D3" w:rsidDel="00E0008E" w:rsidRDefault="00AF3FC3" w:rsidP="00AF3FC3">
      <w:pPr>
        <w:pStyle w:val="Bezodstpw"/>
        <w:ind w:left="6237"/>
        <w:rPr>
          <w:rFonts w:ascii="Times New Roman" w:hAnsi="Times New Roman" w:cs="Times New Roman"/>
        </w:rPr>
      </w:pPr>
    </w:p>
    <w:p w14:paraId="6544FC52" w14:textId="77777777" w:rsidR="00CF7FCC" w:rsidRDefault="00CF7FCC" w:rsidP="00AF3FC3">
      <w:pPr>
        <w:spacing w:line="276" w:lineRule="auto"/>
        <w:jc w:val="center"/>
        <w:rPr>
          <w:b/>
          <w:bCs/>
        </w:rPr>
      </w:pPr>
    </w:p>
    <w:p w14:paraId="3915CEE9" w14:textId="75B96AD9" w:rsidR="00CD194E" w:rsidRDefault="00CD194E" w:rsidP="00AF3FC3">
      <w:pPr>
        <w:spacing w:line="276" w:lineRule="auto"/>
        <w:jc w:val="center"/>
        <w:rPr>
          <w:b/>
          <w:bCs/>
        </w:rPr>
      </w:pPr>
      <w:r w:rsidRPr="00AF3FC3">
        <w:rPr>
          <w:b/>
          <w:bCs/>
        </w:rPr>
        <w:t xml:space="preserve">WNIOSEK </w:t>
      </w:r>
      <w:r w:rsidR="00AA4BB7">
        <w:rPr>
          <w:b/>
          <w:bCs/>
        </w:rPr>
        <w:br/>
      </w:r>
      <w:r w:rsidR="00AA4BB7" w:rsidRPr="00AF3FC3">
        <w:rPr>
          <w:b/>
          <w:bCs/>
        </w:rPr>
        <w:t>o zabezpieczenie nagrań z monitoringu wizyjnego</w:t>
      </w:r>
    </w:p>
    <w:p w14:paraId="4B4ABCE5" w14:textId="77777777" w:rsidR="00AF3FC3" w:rsidRDefault="00AF3FC3" w:rsidP="00AF3FC3">
      <w:pPr>
        <w:spacing w:line="276" w:lineRule="auto"/>
        <w:jc w:val="center"/>
        <w:rPr>
          <w:b/>
          <w:bCs/>
        </w:rPr>
      </w:pPr>
    </w:p>
    <w:p w14:paraId="0CACE152" w14:textId="77777777" w:rsidR="00AF3FC3" w:rsidRPr="00146F43" w:rsidRDefault="00AF3FC3" w:rsidP="00AF3FC3">
      <w:pPr>
        <w:spacing w:line="276" w:lineRule="auto"/>
        <w:jc w:val="center"/>
      </w:pPr>
    </w:p>
    <w:p w14:paraId="0949FBDE" w14:textId="77777777" w:rsidR="00AA4BB7" w:rsidRPr="00CF7FCC" w:rsidRDefault="00146F43" w:rsidP="00CF7FCC">
      <w:pPr>
        <w:spacing w:line="276" w:lineRule="auto"/>
        <w:ind w:left="5670"/>
        <w:jc w:val="both"/>
        <w:rPr>
          <w:b/>
          <w:bCs/>
        </w:rPr>
      </w:pPr>
      <w:r w:rsidRPr="00CF7FCC">
        <w:rPr>
          <w:b/>
          <w:bCs/>
        </w:rPr>
        <w:t>D</w:t>
      </w:r>
      <w:r w:rsidR="005152D3" w:rsidRPr="00CF7FCC">
        <w:rPr>
          <w:b/>
          <w:bCs/>
        </w:rPr>
        <w:t xml:space="preserve">o </w:t>
      </w:r>
      <w:r w:rsidRPr="00CF7FCC">
        <w:rPr>
          <w:b/>
          <w:bCs/>
        </w:rPr>
        <w:t>Dyrektor</w:t>
      </w:r>
      <w:r w:rsidR="005152D3" w:rsidRPr="00CF7FCC">
        <w:rPr>
          <w:b/>
          <w:bCs/>
        </w:rPr>
        <w:t>a</w:t>
      </w:r>
      <w:r w:rsidRPr="00CF7FCC">
        <w:rPr>
          <w:b/>
          <w:bCs/>
        </w:rPr>
        <w:t xml:space="preserve"> </w:t>
      </w:r>
    </w:p>
    <w:p w14:paraId="1CB81E35" w14:textId="410818E3" w:rsidR="00AF3FC3" w:rsidRPr="00CF7FCC" w:rsidRDefault="004E1466" w:rsidP="00CF7FCC">
      <w:pPr>
        <w:spacing w:line="276" w:lineRule="auto"/>
        <w:ind w:left="5670"/>
        <w:jc w:val="both"/>
        <w:rPr>
          <w:b/>
          <w:bCs/>
        </w:rPr>
      </w:pPr>
      <w:r w:rsidRPr="00CF7FCC">
        <w:rPr>
          <w:rFonts w:asciiTheme="majorBidi" w:hAnsiTheme="majorBidi" w:cstheme="majorBidi"/>
          <w:b/>
          <w:bCs/>
          <w:color w:val="000000"/>
        </w:rPr>
        <w:t>Przedszkola nr 4 w Andrychowie</w:t>
      </w:r>
    </w:p>
    <w:p w14:paraId="5F962F84" w14:textId="77777777" w:rsidR="00AF3FC3" w:rsidRPr="00AF3FC3" w:rsidRDefault="00AF3FC3" w:rsidP="00AF3FC3">
      <w:pPr>
        <w:spacing w:line="276" w:lineRule="auto"/>
        <w:jc w:val="center"/>
        <w:rPr>
          <w:b/>
          <w:bCs/>
        </w:rPr>
      </w:pPr>
    </w:p>
    <w:p w14:paraId="01675F23" w14:textId="77777777" w:rsidR="00CF7FCC" w:rsidRDefault="00CF7FCC" w:rsidP="0004526C">
      <w:pPr>
        <w:spacing w:line="276" w:lineRule="auto"/>
        <w:jc w:val="both"/>
      </w:pPr>
    </w:p>
    <w:p w14:paraId="18F1C29F" w14:textId="72B413C5" w:rsidR="00E81340" w:rsidRDefault="00CD194E" w:rsidP="0004526C">
      <w:pPr>
        <w:spacing w:line="276" w:lineRule="auto"/>
        <w:jc w:val="both"/>
      </w:pPr>
      <w:r>
        <w:t xml:space="preserve"> </w:t>
      </w:r>
      <w:r w:rsidR="00E06D7D">
        <w:t>I</w:t>
      </w:r>
      <w:r>
        <w:t>mię i nazwisko</w:t>
      </w:r>
      <w:r w:rsidR="00E06D7D">
        <w:t xml:space="preserve"> lub nazwa podmiotu</w:t>
      </w:r>
      <w:r>
        <w:t>:</w:t>
      </w:r>
    </w:p>
    <w:p w14:paraId="35533D1B" w14:textId="6DEB6DD9" w:rsidR="00E81340" w:rsidRDefault="00E81340" w:rsidP="00E06D7D">
      <w:pPr>
        <w:spacing w:before="120" w:after="120" w:line="276" w:lineRule="auto"/>
        <w:jc w:val="both"/>
      </w:pPr>
      <w:r>
        <w:t>……………………………………</w:t>
      </w:r>
      <w:r w:rsidR="00E06D7D">
        <w:t>……………………………………………………………...</w:t>
      </w:r>
    </w:p>
    <w:p w14:paraId="47BC37A0" w14:textId="77777777" w:rsidR="00E81340" w:rsidRDefault="00CD194E" w:rsidP="00D47129">
      <w:pPr>
        <w:spacing w:line="276" w:lineRule="auto"/>
        <w:jc w:val="both"/>
      </w:pPr>
      <w:r>
        <w:t>Adres:</w:t>
      </w:r>
    </w:p>
    <w:p w14:paraId="0EC8171A" w14:textId="6BB6F4FE" w:rsidR="00E06D7D" w:rsidRDefault="00E06D7D" w:rsidP="00D47129">
      <w:pPr>
        <w:spacing w:line="276" w:lineRule="auto"/>
        <w:jc w:val="both"/>
      </w:pPr>
      <w:r>
        <w:t>…………………………………………………………………………………………………..</w:t>
      </w:r>
    </w:p>
    <w:p w14:paraId="3FF2FD05" w14:textId="77777777" w:rsidR="00E06D7D" w:rsidRDefault="00E06D7D" w:rsidP="0004526C">
      <w:pPr>
        <w:spacing w:line="276" w:lineRule="auto"/>
        <w:jc w:val="both"/>
      </w:pPr>
    </w:p>
    <w:p w14:paraId="50B78034" w14:textId="0C0B1059" w:rsidR="00E06D7D" w:rsidRDefault="00E06D7D" w:rsidP="0004526C">
      <w:pPr>
        <w:spacing w:line="276" w:lineRule="auto"/>
        <w:jc w:val="both"/>
      </w:pPr>
      <w:r>
        <w:t>………………………………………………………………………………………………….</w:t>
      </w:r>
    </w:p>
    <w:p w14:paraId="6E9305D0" w14:textId="67E17E4F" w:rsidR="002F0C4D" w:rsidRDefault="00CD194E" w:rsidP="0004526C">
      <w:pPr>
        <w:spacing w:line="276" w:lineRule="auto"/>
        <w:jc w:val="both"/>
      </w:pPr>
      <w:r>
        <w:t>Dane kontaktowe (numer telefonu, e-mail):</w:t>
      </w:r>
    </w:p>
    <w:p w14:paraId="2C5669D6" w14:textId="45D6659E" w:rsidR="00B421C0" w:rsidRDefault="00E06D7D" w:rsidP="0004526C">
      <w:pPr>
        <w:spacing w:line="276" w:lineRule="auto"/>
        <w:jc w:val="both"/>
      </w:pPr>
      <w:r>
        <w:t>…………………………………………………………………………………………………</w:t>
      </w:r>
    </w:p>
    <w:p w14:paraId="301345E4" w14:textId="77777777" w:rsidR="00B421C0" w:rsidRDefault="00B421C0" w:rsidP="0004526C">
      <w:pPr>
        <w:spacing w:line="276" w:lineRule="auto"/>
        <w:jc w:val="both"/>
      </w:pPr>
    </w:p>
    <w:p w14:paraId="06B7BD52" w14:textId="1868569F" w:rsidR="002F0C4D" w:rsidRDefault="00CD194E" w:rsidP="00D47129">
      <w:pPr>
        <w:spacing w:line="276" w:lineRule="auto"/>
        <w:jc w:val="both"/>
      </w:pPr>
      <w:r>
        <w:t>Data, godzina i miejsce zdarzenia:</w:t>
      </w:r>
    </w:p>
    <w:p w14:paraId="5EC69140" w14:textId="2AD0C180" w:rsidR="00E06D7D" w:rsidRDefault="00E06D7D" w:rsidP="00D47129">
      <w:pPr>
        <w:spacing w:line="276" w:lineRule="auto"/>
        <w:jc w:val="both"/>
      </w:pPr>
      <w:r>
        <w:t>…………………………………………………………………………………………………..</w:t>
      </w:r>
    </w:p>
    <w:p w14:paraId="419766C2" w14:textId="77777777" w:rsidR="0069004F" w:rsidRDefault="0069004F" w:rsidP="0004526C">
      <w:pPr>
        <w:spacing w:line="276" w:lineRule="auto"/>
        <w:jc w:val="both"/>
      </w:pPr>
    </w:p>
    <w:p w14:paraId="46BFECD9" w14:textId="259C25A4" w:rsidR="004A2072" w:rsidRDefault="00CD194E" w:rsidP="0004526C">
      <w:pPr>
        <w:spacing w:line="276" w:lineRule="auto"/>
        <w:jc w:val="both"/>
      </w:pPr>
      <w:r>
        <w:t>Krótki opis zdarzenia:</w:t>
      </w:r>
    </w:p>
    <w:p w14:paraId="08E0E5E4" w14:textId="7BF594D0" w:rsidR="004A2072" w:rsidRDefault="004A2072" w:rsidP="0004526C">
      <w:pPr>
        <w:spacing w:line="276" w:lineRule="auto"/>
        <w:jc w:val="both"/>
      </w:pPr>
      <w:r>
        <w:t>…………………………………………………………………………………………………</w:t>
      </w:r>
      <w:r w:rsidR="00D47129">
        <w:t>..</w:t>
      </w:r>
      <w:r>
        <w:t>…………………………………………………………………………………………………</w:t>
      </w:r>
      <w:r w:rsidR="00D47129">
        <w:t>..</w:t>
      </w:r>
      <w:r>
        <w:t>…………………………………………………………………………………………………...</w:t>
      </w:r>
    </w:p>
    <w:p w14:paraId="6E6A9445" w14:textId="79361430" w:rsidR="0004526C" w:rsidRDefault="00B133F9" w:rsidP="0004526C">
      <w:pPr>
        <w:spacing w:line="276" w:lineRule="auto"/>
        <w:jc w:val="both"/>
      </w:pPr>
      <w:r>
        <w:t>Uzasadnienie wniosku / cel zabezpieczenia nagrania</w:t>
      </w:r>
      <w:r w:rsidR="00CD194E">
        <w:t>:</w:t>
      </w:r>
    </w:p>
    <w:p w14:paraId="35236ECC" w14:textId="77777777" w:rsidR="00F74F85" w:rsidRDefault="00F74F85" w:rsidP="0004526C">
      <w:pPr>
        <w:spacing w:line="276" w:lineRule="auto"/>
        <w:jc w:val="both"/>
      </w:pPr>
    </w:p>
    <w:p w14:paraId="5DBE2602" w14:textId="27339517" w:rsidR="00F74F85" w:rsidRDefault="00F74F85" w:rsidP="0004526C">
      <w:pPr>
        <w:spacing w:line="276" w:lineRule="auto"/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1EB795D" w14:textId="77777777" w:rsidR="00C308A6" w:rsidRDefault="00C308A6" w:rsidP="0004526C">
      <w:pPr>
        <w:spacing w:line="276" w:lineRule="auto"/>
        <w:jc w:val="both"/>
      </w:pPr>
    </w:p>
    <w:p w14:paraId="3CDEC977" w14:textId="0CC5A9D0" w:rsidR="00C308A6" w:rsidRDefault="00E06D7D" w:rsidP="0004526C">
      <w:pPr>
        <w:spacing w:line="276" w:lineRule="auto"/>
        <w:jc w:val="both"/>
      </w:pPr>
      <w:r>
        <w:t>Wnoszę o zabezpieczenie nagrania z monitoringu wizyjnego obejmującego wskazane wyżej zdarzenie.</w:t>
      </w:r>
    </w:p>
    <w:p w14:paraId="1A2F1B41" w14:textId="77777777" w:rsidR="00C308A6" w:rsidRDefault="00C308A6" w:rsidP="0004526C">
      <w:pPr>
        <w:spacing w:line="276" w:lineRule="auto"/>
        <w:jc w:val="both"/>
      </w:pPr>
    </w:p>
    <w:p w14:paraId="071A3DCE" w14:textId="0255299F" w:rsidR="00C308A6" w:rsidRDefault="003613B0" w:rsidP="00D47129">
      <w:pPr>
        <w:ind w:left="5103"/>
        <w:jc w:val="both"/>
      </w:pPr>
      <w:r>
        <w:t>……………………………</w:t>
      </w:r>
      <w:r w:rsidR="00D47129">
        <w:t>…………..</w:t>
      </w:r>
    </w:p>
    <w:p w14:paraId="4B56FE94" w14:textId="1C3C498E" w:rsidR="00901A84" w:rsidRDefault="00CD194E" w:rsidP="009F6C9C">
      <w:pPr>
        <w:spacing w:line="276" w:lineRule="auto"/>
        <w:ind w:left="5103"/>
        <w:jc w:val="both"/>
      </w:pPr>
      <w:r>
        <w:t>(data i czytelny podpis wnioskodawc</w:t>
      </w:r>
      <w:r w:rsidR="00E557BB">
        <w:t>y)</w:t>
      </w:r>
    </w:p>
    <w:p w14:paraId="352E57A2" w14:textId="77777777" w:rsidR="00F41E23" w:rsidRDefault="00F41E23" w:rsidP="00F41E23">
      <w:pPr>
        <w:spacing w:line="252" w:lineRule="auto"/>
        <w:rPr>
          <w:rFonts w:ascii="Lato" w:hAnsi="Lato" w:cs="Lato"/>
        </w:rPr>
      </w:pPr>
    </w:p>
    <w:p w14:paraId="7D601976" w14:textId="77777777" w:rsidR="00AA4BB7" w:rsidRDefault="00AA4BB7">
      <w:pPr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br w:type="page"/>
      </w:r>
    </w:p>
    <w:p w14:paraId="09DA90EB" w14:textId="5FDC9EAC" w:rsidR="00D47129" w:rsidRPr="00AA4BB7" w:rsidRDefault="00D47129" w:rsidP="00920BB3">
      <w:pPr>
        <w:ind w:left="5103"/>
        <w:jc w:val="right"/>
        <w:rPr>
          <w:sz w:val="22"/>
          <w:szCs w:val="22"/>
        </w:rPr>
      </w:pPr>
      <w:r w:rsidRPr="00AA4BB7">
        <w:rPr>
          <w:b/>
          <w:bCs/>
          <w:sz w:val="22"/>
          <w:szCs w:val="22"/>
        </w:rPr>
        <w:lastRenderedPageBreak/>
        <w:t xml:space="preserve">Załącznik </w:t>
      </w:r>
      <w:r>
        <w:rPr>
          <w:b/>
          <w:bCs/>
          <w:sz w:val="22"/>
          <w:szCs w:val="22"/>
        </w:rPr>
        <w:t>2</w:t>
      </w:r>
      <w:r w:rsidRPr="00AA4BB7">
        <w:rPr>
          <w:b/>
          <w:bCs/>
          <w:sz w:val="22"/>
          <w:szCs w:val="22"/>
        </w:rPr>
        <w:t xml:space="preserve"> d</w:t>
      </w:r>
      <w:r w:rsidRPr="00AA4BB7">
        <w:rPr>
          <w:sz w:val="22"/>
          <w:szCs w:val="22"/>
        </w:rPr>
        <w:t xml:space="preserve">o </w:t>
      </w:r>
      <w:r w:rsidRPr="00AA4BB7" w:rsidDel="00E0008E">
        <w:rPr>
          <w:sz w:val="22"/>
          <w:szCs w:val="22"/>
        </w:rPr>
        <w:t xml:space="preserve">Regulaminu </w:t>
      </w:r>
      <w:r w:rsidRPr="00030E68">
        <w:rPr>
          <w:rFonts w:eastAsia="Calibri"/>
          <w:kern w:val="2"/>
          <w:sz w:val="22"/>
          <w:szCs w:val="22"/>
          <w:lang w:bidi="hi-IN"/>
        </w:rPr>
        <w:t xml:space="preserve">funkcjonowania monitoringu wizyjnego w </w:t>
      </w:r>
      <w:r w:rsidR="00920BB3">
        <w:rPr>
          <w:rFonts w:eastAsia="Calibri"/>
          <w:kern w:val="2"/>
          <w:sz w:val="22"/>
          <w:szCs w:val="22"/>
          <w:lang w:bidi="hi-IN"/>
        </w:rPr>
        <w:t xml:space="preserve">Przedszkolu nr 4 </w:t>
      </w:r>
      <w:r w:rsidR="004E1466">
        <w:rPr>
          <w:rFonts w:eastAsia="Calibri"/>
          <w:kern w:val="2"/>
          <w:sz w:val="22"/>
          <w:szCs w:val="22"/>
          <w:lang w:bidi="hi-IN"/>
        </w:rPr>
        <w:t>w Andrychowie</w:t>
      </w:r>
      <w:r w:rsidR="00920BB3">
        <w:rPr>
          <w:rFonts w:eastAsia="Calibri"/>
          <w:kern w:val="2"/>
          <w:sz w:val="22"/>
          <w:szCs w:val="22"/>
          <w:lang w:bidi="hi-IN"/>
        </w:rPr>
        <w:t xml:space="preserve"> </w:t>
      </w:r>
      <w:r w:rsidR="00920BB3">
        <w:rPr>
          <w:rFonts w:eastAsia="Calibri"/>
          <w:kern w:val="2"/>
          <w:sz w:val="22"/>
          <w:szCs w:val="22"/>
          <w:lang w:bidi="hi-IN"/>
        </w:rPr>
        <w:br/>
        <w:t>z dnia 17 sierpnia 2026r.</w:t>
      </w:r>
    </w:p>
    <w:p w14:paraId="773FFBC7" w14:textId="20F630BC" w:rsidR="007033C3" w:rsidRPr="00C05110" w:rsidRDefault="007033C3" w:rsidP="00D47129">
      <w:pPr>
        <w:pStyle w:val="Bezodstpw"/>
        <w:ind w:left="5670"/>
        <w:rPr>
          <w:rFonts w:asciiTheme="majorBidi" w:hAnsiTheme="majorBidi" w:cstheme="majorBidi"/>
          <w:color w:val="000000"/>
        </w:rPr>
      </w:pPr>
    </w:p>
    <w:p w14:paraId="6CAB01F1" w14:textId="77777777" w:rsidR="007033C3" w:rsidRDefault="007033C3" w:rsidP="007033C3">
      <w:pPr>
        <w:spacing w:before="120" w:after="120" w:line="276" w:lineRule="auto"/>
        <w:jc w:val="center"/>
        <w:rPr>
          <w:rFonts w:asciiTheme="majorBidi" w:hAnsiTheme="majorBidi" w:cstheme="majorBidi"/>
          <w:b/>
          <w:bCs/>
        </w:rPr>
      </w:pPr>
      <w:r w:rsidRPr="00C05110">
        <w:rPr>
          <w:rFonts w:asciiTheme="majorBidi" w:hAnsiTheme="majorBidi" w:cstheme="majorBidi"/>
          <w:b/>
          <w:bCs/>
        </w:rPr>
        <w:t>KLAUZULA INFORMACYJNA</w:t>
      </w:r>
    </w:p>
    <w:p w14:paraId="7776761B" w14:textId="77777777" w:rsidR="007033C3" w:rsidRPr="00C05110" w:rsidRDefault="007033C3" w:rsidP="00F00B99">
      <w:pPr>
        <w:spacing w:before="360" w:after="120" w:line="276" w:lineRule="auto"/>
        <w:ind w:firstLine="425"/>
        <w:jc w:val="both"/>
        <w:rPr>
          <w:rFonts w:asciiTheme="majorBidi" w:hAnsiTheme="majorBidi" w:cstheme="majorBidi"/>
        </w:rPr>
      </w:pPr>
      <w:r w:rsidRPr="00C05110">
        <w:rPr>
          <w:rFonts w:asciiTheme="majorBidi" w:hAnsiTheme="majorBidi" w:cstheme="majorBidi"/>
        </w:rPr>
        <w:t>Zgodnie z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Dz. Urz. UE L Nr 119, s. 1:</w:t>
      </w:r>
    </w:p>
    <w:p w14:paraId="169DD7E2" w14:textId="3EA4E2F3" w:rsidR="007033C3" w:rsidRPr="009C4ED9" w:rsidRDefault="007033C3">
      <w:pPr>
        <w:pStyle w:val="Akapitzlist"/>
        <w:numPr>
          <w:ilvl w:val="0"/>
          <w:numId w:val="4"/>
        </w:numPr>
        <w:tabs>
          <w:tab w:val="left" w:pos="1134"/>
        </w:tabs>
        <w:spacing w:before="120" w:after="120" w:line="276" w:lineRule="auto"/>
        <w:ind w:left="284" w:hanging="284"/>
        <w:contextualSpacing w:val="0"/>
        <w:jc w:val="both"/>
        <w:rPr>
          <w:rFonts w:asciiTheme="majorBidi" w:hAnsiTheme="majorBidi" w:cstheme="majorBidi"/>
        </w:rPr>
      </w:pPr>
      <w:r w:rsidRPr="00C05110">
        <w:rPr>
          <w:rFonts w:asciiTheme="majorBidi" w:hAnsiTheme="majorBidi" w:cstheme="majorBidi"/>
        </w:rPr>
        <w:t xml:space="preserve">Administratorem danych przetwarzanych w ramach stosowanego monitoringu wizyjnego jest </w:t>
      </w:r>
      <w:bookmarkStart w:id="4" w:name="_Hlk199503532"/>
      <w:r w:rsidR="00EC2A88">
        <w:rPr>
          <w:rFonts w:asciiTheme="majorBidi" w:hAnsiTheme="majorBidi" w:cstheme="majorBidi"/>
          <w:color w:val="000000"/>
        </w:rPr>
        <w:t>Przedszkole nr 4 w Andrychowie</w:t>
      </w:r>
      <w:r w:rsidR="00A71992">
        <w:rPr>
          <w:rFonts w:asciiTheme="majorBidi" w:hAnsiTheme="majorBidi" w:cstheme="majorBidi"/>
          <w:color w:val="000000"/>
        </w:rPr>
        <w:t xml:space="preserve"> </w:t>
      </w:r>
      <w:bookmarkEnd w:id="4"/>
      <w:r w:rsidRPr="00C05110">
        <w:rPr>
          <w:rFonts w:asciiTheme="majorBidi" w:hAnsiTheme="majorBidi" w:cstheme="majorBidi"/>
        </w:rPr>
        <w:t xml:space="preserve">(adres: </w:t>
      </w:r>
      <w:r w:rsidR="002E2B00">
        <w:rPr>
          <w:rFonts w:asciiTheme="majorBidi" w:hAnsiTheme="majorBidi" w:cstheme="majorBidi"/>
        </w:rPr>
        <w:t xml:space="preserve">ul. </w:t>
      </w:r>
      <w:r w:rsidR="00EC2A88">
        <w:rPr>
          <w:rFonts w:asciiTheme="majorBidi" w:hAnsiTheme="majorBidi" w:cstheme="majorBidi"/>
        </w:rPr>
        <w:t>Włókniarzy 28</w:t>
      </w:r>
      <w:r w:rsidRPr="00C05110">
        <w:rPr>
          <w:rFonts w:asciiTheme="majorBidi" w:hAnsiTheme="majorBidi" w:cstheme="majorBidi"/>
        </w:rPr>
        <w:t>, adres e-</w:t>
      </w:r>
      <w:r w:rsidRPr="002E2B00">
        <w:rPr>
          <w:rFonts w:asciiTheme="majorBidi" w:hAnsiTheme="majorBidi" w:cstheme="majorBidi"/>
        </w:rPr>
        <w:t xml:space="preserve">mail: </w:t>
      </w:r>
      <w:r w:rsidR="00EC2A88">
        <w:rPr>
          <w:rFonts w:asciiTheme="majorBidi" w:hAnsiTheme="majorBidi" w:cstheme="majorBidi"/>
        </w:rPr>
        <w:t>przedszkole@p4andrychow.pl</w:t>
      </w:r>
      <w:r w:rsidRPr="002E2B00">
        <w:rPr>
          <w:rFonts w:asciiTheme="majorBidi" w:hAnsiTheme="majorBidi" w:cstheme="majorBidi"/>
          <w:color w:val="000000"/>
        </w:rPr>
        <w:t>, nr tel.</w:t>
      </w:r>
      <w:r w:rsidR="00920BB3">
        <w:rPr>
          <w:rFonts w:asciiTheme="majorBidi" w:hAnsiTheme="majorBidi" w:cstheme="majorBidi"/>
          <w:color w:val="000000"/>
        </w:rPr>
        <w:t>33 875 24 82</w:t>
      </w:r>
    </w:p>
    <w:p w14:paraId="6244FF1F" w14:textId="31285D92" w:rsidR="00EC2A88" w:rsidRDefault="00EC2A88">
      <w:pPr>
        <w:pStyle w:val="Akapitzlist"/>
        <w:numPr>
          <w:ilvl w:val="0"/>
          <w:numId w:val="4"/>
        </w:numPr>
        <w:tabs>
          <w:tab w:val="left" w:pos="1134"/>
        </w:tabs>
        <w:spacing w:before="120" w:after="120" w:line="276" w:lineRule="auto"/>
        <w:ind w:left="284" w:hanging="284"/>
        <w:contextualSpacing w:val="0"/>
        <w:jc w:val="both"/>
        <w:rPr>
          <w:rFonts w:asciiTheme="majorBidi" w:hAnsiTheme="majorBidi" w:cstheme="majorBidi"/>
        </w:rPr>
      </w:pPr>
      <w:r>
        <w:t>Administrator wyznaczył inspektora ochrony danych. Aktualne dane kontaktowe inspektora ochrony danych są dostępne na stronie internetowej Przedszkola.</w:t>
      </w:r>
    </w:p>
    <w:p w14:paraId="16454690" w14:textId="5D32005E" w:rsidR="007033C3" w:rsidRPr="00C05110" w:rsidRDefault="007033C3">
      <w:pPr>
        <w:pStyle w:val="Akapitzlist"/>
        <w:numPr>
          <w:ilvl w:val="0"/>
          <w:numId w:val="4"/>
        </w:numPr>
        <w:tabs>
          <w:tab w:val="left" w:pos="1134"/>
        </w:tabs>
        <w:spacing w:before="120" w:after="120" w:line="276" w:lineRule="auto"/>
        <w:ind w:left="284" w:hanging="284"/>
        <w:contextualSpacing w:val="0"/>
        <w:jc w:val="both"/>
        <w:rPr>
          <w:rFonts w:asciiTheme="majorBidi" w:hAnsiTheme="majorBidi" w:cstheme="majorBidi"/>
        </w:rPr>
      </w:pPr>
      <w:r w:rsidRPr="00C05110">
        <w:rPr>
          <w:rFonts w:asciiTheme="majorBidi" w:hAnsiTheme="majorBidi" w:cstheme="majorBidi"/>
        </w:rPr>
        <w:t xml:space="preserve">Dane osobowe będą przetwarzane w celu zapewnienia bezpieczeństwa </w:t>
      </w:r>
      <w:r w:rsidR="00662256">
        <w:rPr>
          <w:rFonts w:asciiTheme="majorBidi" w:hAnsiTheme="majorBidi" w:cstheme="majorBidi"/>
        </w:rPr>
        <w:t>dzieci</w:t>
      </w:r>
      <w:r w:rsidRPr="00C05110">
        <w:rPr>
          <w:rFonts w:asciiTheme="majorBidi" w:hAnsiTheme="majorBidi" w:cstheme="majorBidi"/>
        </w:rPr>
        <w:t xml:space="preserve"> i</w:t>
      </w:r>
      <w:r w:rsidR="00D47129">
        <w:rPr>
          <w:rFonts w:asciiTheme="majorBidi" w:hAnsiTheme="majorBidi" w:cstheme="majorBidi"/>
        </w:rPr>
        <w:t> </w:t>
      </w:r>
      <w:r w:rsidRPr="00C05110">
        <w:rPr>
          <w:rFonts w:asciiTheme="majorBidi" w:hAnsiTheme="majorBidi" w:cstheme="majorBidi"/>
        </w:rPr>
        <w:t xml:space="preserve">pracowników </w:t>
      </w:r>
      <w:r w:rsidR="00883140">
        <w:rPr>
          <w:rFonts w:asciiTheme="majorBidi" w:hAnsiTheme="majorBidi" w:cstheme="majorBidi"/>
        </w:rPr>
        <w:t>Przedszkola</w:t>
      </w:r>
      <w:r w:rsidRPr="00C05110">
        <w:rPr>
          <w:rFonts w:asciiTheme="majorBidi" w:hAnsiTheme="majorBidi" w:cstheme="majorBidi"/>
        </w:rPr>
        <w:t xml:space="preserve">, ochrony mienia oraz zachowania w tajemnicy informacji, których ujawnienie mogłoby narazić </w:t>
      </w:r>
      <w:r w:rsidR="00883140">
        <w:rPr>
          <w:rFonts w:asciiTheme="majorBidi" w:hAnsiTheme="majorBidi" w:cstheme="majorBidi"/>
        </w:rPr>
        <w:t>Przedszkole</w:t>
      </w:r>
      <w:r w:rsidRPr="00C05110">
        <w:rPr>
          <w:rFonts w:asciiTheme="majorBidi" w:hAnsiTheme="majorBidi" w:cstheme="majorBidi"/>
        </w:rPr>
        <w:t xml:space="preserve"> na szkodę.</w:t>
      </w:r>
    </w:p>
    <w:p w14:paraId="7AB0BE7A" w14:textId="5AB3E596" w:rsidR="007033C3" w:rsidRPr="009C4ED9" w:rsidRDefault="007033C3">
      <w:pPr>
        <w:pStyle w:val="Tekstpodstawowy"/>
        <w:numPr>
          <w:ilvl w:val="0"/>
          <w:numId w:val="7"/>
        </w:numPr>
        <w:tabs>
          <w:tab w:val="left" w:pos="426"/>
        </w:tabs>
        <w:spacing w:before="120" w:line="276" w:lineRule="auto"/>
        <w:ind w:left="284" w:hanging="284"/>
        <w:jc w:val="both"/>
        <w:rPr>
          <w:rFonts w:asciiTheme="majorBidi" w:hAnsiTheme="majorBidi" w:cstheme="majorBidi"/>
          <w:szCs w:val="24"/>
        </w:rPr>
      </w:pPr>
      <w:r w:rsidRPr="00C05110">
        <w:rPr>
          <w:rFonts w:asciiTheme="majorBidi" w:hAnsiTheme="majorBidi" w:cstheme="majorBidi"/>
          <w:szCs w:val="24"/>
        </w:rPr>
        <w:t xml:space="preserve">Dane osobowe będą przetwarzane przez okres </w:t>
      </w:r>
      <w:r w:rsidR="00E56205">
        <w:rPr>
          <w:rFonts w:asciiTheme="majorBidi" w:hAnsiTheme="majorBidi" w:cstheme="majorBidi"/>
          <w:szCs w:val="24"/>
        </w:rPr>
        <w:t>nie dłuższy niż 30 dni</w:t>
      </w:r>
      <w:r w:rsidRPr="00C05110">
        <w:rPr>
          <w:rFonts w:asciiTheme="majorBidi" w:hAnsiTheme="majorBidi" w:cstheme="majorBidi"/>
          <w:szCs w:val="24"/>
        </w:rPr>
        <w:t xml:space="preserve"> od dnia nagrania. W przypadku, w którym nagrania obrazu stanowią dowód w postępowaniu prowadzonym na podstawie prawa lub Administrator powziął wiadomość, iż mogą one stanowić dowód w postępowaniu, termin ulega przedłużeniu do czasu prawomocnego zakończenia postępowania.</w:t>
      </w:r>
    </w:p>
    <w:p w14:paraId="6988490D" w14:textId="320A45AC" w:rsidR="007033C3" w:rsidRPr="009C4ED9" w:rsidRDefault="007033C3">
      <w:pPr>
        <w:pStyle w:val="Akapitzlist"/>
        <w:numPr>
          <w:ilvl w:val="0"/>
          <w:numId w:val="6"/>
        </w:numPr>
        <w:tabs>
          <w:tab w:val="left" w:pos="1134"/>
        </w:tabs>
        <w:spacing w:before="120" w:after="120" w:line="276" w:lineRule="auto"/>
        <w:ind w:left="284" w:hanging="284"/>
        <w:contextualSpacing w:val="0"/>
        <w:jc w:val="both"/>
        <w:rPr>
          <w:rFonts w:asciiTheme="majorBidi" w:hAnsiTheme="majorBidi" w:cstheme="majorBidi"/>
        </w:rPr>
      </w:pPr>
      <w:r w:rsidRPr="00C05110">
        <w:rPr>
          <w:rFonts w:asciiTheme="majorBidi" w:hAnsiTheme="majorBidi" w:cstheme="majorBidi"/>
        </w:rPr>
        <w:t xml:space="preserve">Podstawą prawną przetwarzania wizerunku </w:t>
      </w:r>
      <w:r w:rsidR="00EA0AF7">
        <w:rPr>
          <w:rFonts w:asciiTheme="majorBidi" w:hAnsiTheme="majorBidi" w:cstheme="majorBidi"/>
        </w:rPr>
        <w:t>dzieci</w:t>
      </w:r>
      <w:r w:rsidRPr="00C05110">
        <w:rPr>
          <w:rFonts w:asciiTheme="majorBidi" w:hAnsiTheme="majorBidi" w:cstheme="majorBidi"/>
        </w:rPr>
        <w:t>, pracowników oraz innych osób zarejestrowanych przez monitoring jest art. 6 ust. 1 lit. c) ww. Rozporządzenia w związku z art. 108a Prawo oświatowe oraz art. 22</w:t>
      </w:r>
      <w:r w:rsidRPr="00C05110">
        <w:rPr>
          <w:rFonts w:asciiTheme="majorBidi" w:hAnsiTheme="majorBidi" w:cstheme="majorBidi"/>
          <w:vertAlign w:val="superscript"/>
        </w:rPr>
        <w:t>2</w:t>
      </w:r>
      <w:r w:rsidRPr="00C05110">
        <w:rPr>
          <w:rFonts w:asciiTheme="majorBidi" w:hAnsiTheme="majorBidi" w:cstheme="majorBidi"/>
        </w:rPr>
        <w:t xml:space="preserve"> Ustawy z dnia 26</w:t>
      </w:r>
      <w:r>
        <w:rPr>
          <w:rFonts w:asciiTheme="majorBidi" w:hAnsiTheme="majorBidi" w:cstheme="majorBidi"/>
        </w:rPr>
        <w:t xml:space="preserve"> </w:t>
      </w:r>
      <w:r w:rsidRPr="00C05110">
        <w:rPr>
          <w:rFonts w:asciiTheme="majorBidi" w:hAnsiTheme="majorBidi" w:cstheme="majorBidi"/>
        </w:rPr>
        <w:t>czerwca 1974 r. Kodeks pracy.</w:t>
      </w:r>
    </w:p>
    <w:p w14:paraId="2C6765F2" w14:textId="77777777" w:rsidR="007033C3" w:rsidRPr="009C4ED9" w:rsidRDefault="007033C3">
      <w:pPr>
        <w:pStyle w:val="Akapitzlist"/>
        <w:numPr>
          <w:ilvl w:val="0"/>
          <w:numId w:val="6"/>
        </w:numPr>
        <w:tabs>
          <w:tab w:val="left" w:pos="1134"/>
        </w:tabs>
        <w:spacing w:before="120" w:after="120" w:line="276" w:lineRule="auto"/>
        <w:ind w:left="284" w:hanging="284"/>
        <w:contextualSpacing w:val="0"/>
        <w:jc w:val="both"/>
        <w:rPr>
          <w:rFonts w:asciiTheme="majorBidi" w:hAnsiTheme="majorBidi" w:cstheme="majorBidi"/>
        </w:rPr>
      </w:pPr>
      <w:r w:rsidRPr="00C05110">
        <w:rPr>
          <w:rFonts w:asciiTheme="majorBidi" w:hAnsiTheme="majorBidi" w:cstheme="majorBidi"/>
        </w:rPr>
        <w:t>Dane osobowe mogą być przekazywane osobom, które wykażą potrzebę uzyskania dostępu do nagrań (interes realizowany przez stronę trzecią).</w:t>
      </w:r>
    </w:p>
    <w:p w14:paraId="15BEAFD0" w14:textId="77777777" w:rsidR="007033C3" w:rsidRPr="00C05110" w:rsidRDefault="007033C3">
      <w:pPr>
        <w:pStyle w:val="Akapitzlist"/>
        <w:numPr>
          <w:ilvl w:val="0"/>
          <w:numId w:val="6"/>
        </w:numPr>
        <w:tabs>
          <w:tab w:val="left" w:pos="1134"/>
        </w:tabs>
        <w:spacing w:before="120" w:after="120" w:line="276" w:lineRule="auto"/>
        <w:ind w:left="284" w:hanging="284"/>
        <w:contextualSpacing w:val="0"/>
        <w:jc w:val="both"/>
        <w:rPr>
          <w:rFonts w:asciiTheme="majorBidi" w:hAnsiTheme="majorBidi" w:cstheme="majorBidi"/>
        </w:rPr>
      </w:pPr>
      <w:r w:rsidRPr="00C05110">
        <w:rPr>
          <w:rFonts w:asciiTheme="majorBidi" w:hAnsiTheme="majorBidi" w:cstheme="majorBidi"/>
        </w:rPr>
        <w:t>Osoba, której dane dotyczą ma prawo do:</w:t>
      </w:r>
    </w:p>
    <w:p w14:paraId="4F6B6932" w14:textId="77777777" w:rsidR="007033C3" w:rsidRPr="00C05110" w:rsidRDefault="007033C3" w:rsidP="00D47129">
      <w:pPr>
        <w:numPr>
          <w:ilvl w:val="0"/>
          <w:numId w:val="35"/>
        </w:numPr>
        <w:spacing w:before="120" w:after="120" w:line="276" w:lineRule="auto"/>
        <w:jc w:val="both"/>
        <w:rPr>
          <w:rFonts w:asciiTheme="majorBidi" w:hAnsiTheme="majorBidi" w:cstheme="majorBidi"/>
        </w:rPr>
      </w:pPr>
      <w:r w:rsidRPr="00C05110">
        <w:rPr>
          <w:rFonts w:asciiTheme="majorBidi" w:hAnsiTheme="majorBidi" w:cstheme="majorBidi"/>
        </w:rPr>
        <w:t xml:space="preserve">żądania dostępu do </w:t>
      </w:r>
      <w:r>
        <w:rPr>
          <w:rFonts w:asciiTheme="majorBidi" w:hAnsiTheme="majorBidi" w:cstheme="majorBidi"/>
        </w:rPr>
        <w:t xml:space="preserve">swoich </w:t>
      </w:r>
      <w:r w:rsidRPr="00C05110">
        <w:rPr>
          <w:rFonts w:asciiTheme="majorBidi" w:hAnsiTheme="majorBidi" w:cstheme="majorBidi"/>
        </w:rPr>
        <w:t xml:space="preserve">danych osobowych oraz ograniczenia przetwarzania </w:t>
      </w:r>
      <w:r>
        <w:rPr>
          <w:rFonts w:asciiTheme="majorBidi" w:hAnsiTheme="majorBidi" w:cstheme="majorBidi"/>
        </w:rPr>
        <w:t xml:space="preserve">tych </w:t>
      </w:r>
      <w:r w:rsidRPr="00C05110">
        <w:rPr>
          <w:rFonts w:asciiTheme="majorBidi" w:hAnsiTheme="majorBidi" w:cstheme="majorBidi"/>
        </w:rPr>
        <w:t>danych</w:t>
      </w:r>
      <w:r>
        <w:rPr>
          <w:rFonts w:asciiTheme="majorBidi" w:hAnsiTheme="majorBidi" w:cstheme="majorBidi"/>
        </w:rPr>
        <w:t>,</w:t>
      </w:r>
    </w:p>
    <w:p w14:paraId="2F517BAE" w14:textId="77777777" w:rsidR="00D47129" w:rsidRDefault="007033C3" w:rsidP="00D47129">
      <w:pPr>
        <w:numPr>
          <w:ilvl w:val="0"/>
          <w:numId w:val="35"/>
        </w:numPr>
        <w:spacing w:before="120" w:after="120" w:line="276" w:lineRule="auto"/>
        <w:jc w:val="both"/>
        <w:rPr>
          <w:rFonts w:asciiTheme="majorBidi" w:hAnsiTheme="majorBidi" w:cstheme="majorBidi"/>
          <w:color w:val="4F4F4F"/>
          <w:shd w:val="clear" w:color="auto" w:fill="FFFFFF"/>
        </w:rPr>
      </w:pPr>
      <w:r w:rsidRPr="00C05110">
        <w:rPr>
          <w:rFonts w:asciiTheme="majorBidi" w:hAnsiTheme="majorBidi" w:cstheme="majorBidi"/>
        </w:rPr>
        <w:t>wniesienia skargi do organu nadzorczego</w:t>
      </w:r>
      <w:r>
        <w:rPr>
          <w:rFonts w:asciiTheme="majorBidi" w:hAnsiTheme="majorBidi" w:cstheme="majorBidi"/>
        </w:rPr>
        <w:t xml:space="preserve"> - </w:t>
      </w:r>
      <w:r w:rsidRPr="002D2BEC">
        <w:rPr>
          <w:rFonts w:asciiTheme="majorBidi" w:hAnsiTheme="majorBidi" w:cstheme="majorBidi"/>
          <w:color w:val="4F4F4F"/>
          <w:shd w:val="clear" w:color="auto" w:fill="FFFFFF"/>
        </w:rPr>
        <w:t>Prezesa Urzędu Ochrony Danych Osobowych, gdy uzna Pani/Pan, iż przetwarzanie Pani/Pana danych osobowych narusza przepisy RODO.</w:t>
      </w:r>
    </w:p>
    <w:p w14:paraId="28D6F3BC" w14:textId="092D70EA" w:rsidR="00B9519D" w:rsidRPr="005E4D85" w:rsidRDefault="009553AA">
      <w:pPr>
        <w:numPr>
          <w:ilvl w:val="0"/>
          <w:numId w:val="5"/>
        </w:numPr>
        <w:spacing w:before="120" w:after="120" w:line="276" w:lineRule="auto"/>
        <w:ind w:left="567" w:hanging="425"/>
        <w:jc w:val="both"/>
        <w:rPr>
          <w:rFonts w:asciiTheme="majorBidi" w:hAnsiTheme="majorBidi" w:cstheme="majorBidi"/>
          <w:color w:val="4F4F4F"/>
          <w:shd w:val="clear" w:color="auto" w:fill="FFFFFF"/>
        </w:rPr>
      </w:pPr>
      <w:r>
        <w:rPr>
          <w:rFonts w:asciiTheme="majorBidi" w:hAnsiTheme="majorBidi" w:cstheme="majorBidi"/>
          <w:color w:val="4F4F4F"/>
          <w:shd w:val="clear" w:color="auto" w:fill="FFFFFF"/>
        </w:rPr>
        <w:br w:type="page"/>
      </w:r>
    </w:p>
    <w:p w14:paraId="6212391B" w14:textId="56A3531A" w:rsidR="00F00B99" w:rsidRPr="00F00B99" w:rsidRDefault="00F00B99" w:rsidP="00920BB3">
      <w:pPr>
        <w:ind w:left="5103"/>
        <w:jc w:val="right"/>
        <w:rPr>
          <w:sz w:val="22"/>
          <w:szCs w:val="22"/>
        </w:rPr>
      </w:pPr>
      <w:r w:rsidRPr="00F00B99">
        <w:rPr>
          <w:b/>
          <w:bCs/>
          <w:sz w:val="22"/>
          <w:szCs w:val="22"/>
        </w:rPr>
        <w:lastRenderedPageBreak/>
        <w:t xml:space="preserve">Załącznik </w:t>
      </w:r>
      <w:r>
        <w:rPr>
          <w:b/>
          <w:bCs/>
          <w:sz w:val="22"/>
          <w:szCs w:val="22"/>
        </w:rPr>
        <w:t>3</w:t>
      </w:r>
      <w:r w:rsidRPr="00F00B99">
        <w:rPr>
          <w:b/>
          <w:bCs/>
          <w:sz w:val="22"/>
          <w:szCs w:val="22"/>
        </w:rPr>
        <w:t xml:space="preserve"> d</w:t>
      </w:r>
      <w:r w:rsidRPr="00F00B99">
        <w:rPr>
          <w:sz w:val="22"/>
          <w:szCs w:val="22"/>
        </w:rPr>
        <w:t xml:space="preserve">o </w:t>
      </w:r>
      <w:r w:rsidRPr="00F00B99" w:rsidDel="00E0008E">
        <w:rPr>
          <w:sz w:val="22"/>
          <w:szCs w:val="22"/>
        </w:rPr>
        <w:t xml:space="preserve">Regulaminu </w:t>
      </w:r>
      <w:r w:rsidRPr="00F00B99">
        <w:rPr>
          <w:rFonts w:eastAsia="Calibri"/>
          <w:kern w:val="2"/>
          <w:sz w:val="22"/>
          <w:szCs w:val="22"/>
          <w:lang w:bidi="hi-IN"/>
        </w:rPr>
        <w:t>funkcjonowania monitoringu wizyjnego w</w:t>
      </w:r>
      <w:r w:rsidR="00603773">
        <w:rPr>
          <w:rFonts w:eastAsia="Calibri"/>
          <w:kern w:val="2"/>
          <w:sz w:val="22"/>
          <w:szCs w:val="22"/>
          <w:lang w:bidi="hi-IN"/>
        </w:rPr>
        <w:t xml:space="preserve"> Przedszkolu nr 4 </w:t>
      </w:r>
      <w:r w:rsidR="00603773">
        <w:rPr>
          <w:rFonts w:eastAsia="Calibri"/>
          <w:kern w:val="2"/>
          <w:sz w:val="22"/>
          <w:szCs w:val="22"/>
          <w:lang w:bidi="hi-IN"/>
        </w:rPr>
        <w:br/>
        <w:t>w Andrychowie</w:t>
      </w:r>
      <w:r w:rsidR="00920BB3">
        <w:rPr>
          <w:rFonts w:eastAsia="Calibri"/>
          <w:kern w:val="2"/>
          <w:sz w:val="22"/>
          <w:szCs w:val="22"/>
          <w:lang w:bidi="hi-IN"/>
        </w:rPr>
        <w:t xml:space="preserve"> z dnia 17 sierpnia 2026r.</w:t>
      </w:r>
    </w:p>
    <w:p w14:paraId="1A014354" w14:textId="77777777" w:rsidR="00B9519D" w:rsidRPr="00864397" w:rsidRDefault="00B9519D" w:rsidP="00920BB3">
      <w:pPr>
        <w:spacing w:before="120" w:after="120" w:line="276" w:lineRule="auto"/>
        <w:jc w:val="right"/>
      </w:pPr>
    </w:p>
    <w:p w14:paraId="5D5365A7" w14:textId="77777777" w:rsidR="00744233" w:rsidRDefault="00744233" w:rsidP="00A45BB1">
      <w:pPr>
        <w:spacing w:before="120" w:after="120" w:line="276" w:lineRule="auto"/>
        <w:jc w:val="center"/>
        <w:rPr>
          <w:b/>
          <w:bCs/>
        </w:rPr>
      </w:pPr>
      <w:bookmarkStart w:id="5" w:name="_Hlk527821422"/>
    </w:p>
    <w:p w14:paraId="16909FCA" w14:textId="3250B598" w:rsidR="00F00B99" w:rsidRDefault="00A45BB1" w:rsidP="00A45BB1">
      <w:pPr>
        <w:spacing w:before="120" w:after="120" w:line="276" w:lineRule="auto"/>
        <w:jc w:val="center"/>
        <w:rPr>
          <w:b/>
          <w:bCs/>
        </w:rPr>
      </w:pPr>
      <w:r w:rsidRPr="00A45BB1">
        <w:rPr>
          <w:b/>
          <w:bCs/>
        </w:rPr>
        <w:t>OŚWIADCZENIE PRACOWNIKA</w:t>
      </w:r>
      <w:r w:rsidR="00F00B99">
        <w:rPr>
          <w:b/>
          <w:bCs/>
        </w:rPr>
        <w:t xml:space="preserve"> </w:t>
      </w:r>
    </w:p>
    <w:p w14:paraId="0B53BA73" w14:textId="75DF6773" w:rsidR="00B9519D" w:rsidRDefault="00A45BB1" w:rsidP="00A45BB1">
      <w:pPr>
        <w:spacing w:before="120" w:after="120" w:line="276" w:lineRule="auto"/>
        <w:jc w:val="center"/>
        <w:rPr>
          <w:b/>
          <w:bCs/>
        </w:rPr>
      </w:pPr>
      <w:r w:rsidRPr="00A45BB1">
        <w:rPr>
          <w:b/>
          <w:bCs/>
        </w:rPr>
        <w:t>DOTYCZĄC</w:t>
      </w:r>
      <w:r w:rsidR="00A939FC">
        <w:rPr>
          <w:b/>
          <w:bCs/>
        </w:rPr>
        <w:t>E</w:t>
      </w:r>
      <w:r w:rsidRPr="00A45BB1">
        <w:rPr>
          <w:b/>
          <w:bCs/>
        </w:rPr>
        <w:t xml:space="preserve"> MONITORINGU WIZYJNEGO</w:t>
      </w:r>
    </w:p>
    <w:p w14:paraId="15481E46" w14:textId="77777777" w:rsidR="00ED0FB3" w:rsidRPr="00A45BB1" w:rsidRDefault="00ED0FB3" w:rsidP="00A45BB1">
      <w:pPr>
        <w:spacing w:before="120" w:after="120" w:line="276" w:lineRule="auto"/>
        <w:jc w:val="center"/>
        <w:rPr>
          <w:b/>
          <w:bCs/>
        </w:rPr>
      </w:pPr>
    </w:p>
    <w:p w14:paraId="708BE22D" w14:textId="77777777" w:rsidR="00F01A4C" w:rsidRPr="0090602E" w:rsidRDefault="00B9519D" w:rsidP="00F01A4C">
      <w:pPr>
        <w:spacing w:line="276" w:lineRule="auto"/>
        <w:ind w:firstLine="425"/>
      </w:pPr>
      <w:r w:rsidRPr="00864397">
        <w:t>Ja,</w:t>
      </w:r>
      <w:r w:rsidR="00F00B99">
        <w:t xml:space="preserve"> </w:t>
      </w:r>
      <w:r w:rsidR="00F01A4C" w:rsidRPr="0090602E">
        <w:t xml:space="preserve">niżej podpisany/a </w:t>
      </w:r>
    </w:p>
    <w:p w14:paraId="2044B594" w14:textId="77777777" w:rsidR="00F01A4C" w:rsidRPr="0090602E" w:rsidRDefault="00F01A4C" w:rsidP="00F01A4C">
      <w:pPr>
        <w:spacing w:line="276" w:lineRule="auto"/>
        <w:ind w:firstLine="425"/>
      </w:pPr>
    </w:p>
    <w:p w14:paraId="1B8661E1" w14:textId="4170D268" w:rsidR="00F00B99" w:rsidRPr="0090602E" w:rsidRDefault="0089486E" w:rsidP="00F01A4C">
      <w:pPr>
        <w:spacing w:line="276" w:lineRule="auto"/>
        <w:ind w:firstLine="425"/>
      </w:pPr>
      <w:r w:rsidRPr="0090602E">
        <w:t>…………………………………………………………………………………………</w:t>
      </w:r>
    </w:p>
    <w:p w14:paraId="6CA28B3E" w14:textId="00E2E561" w:rsidR="00ED0FB3" w:rsidRPr="00744233" w:rsidRDefault="00B9519D" w:rsidP="00F00B99">
      <w:pPr>
        <w:spacing w:line="276" w:lineRule="auto"/>
        <w:jc w:val="center"/>
        <w:rPr>
          <w:sz w:val="22"/>
          <w:szCs w:val="22"/>
        </w:rPr>
      </w:pPr>
      <w:r w:rsidRPr="00744233">
        <w:rPr>
          <w:sz w:val="22"/>
          <w:szCs w:val="22"/>
        </w:rPr>
        <w:t>(imię i nazwisko pracownika/osoby świadczącej pracę z innego tytułu)</w:t>
      </w:r>
    </w:p>
    <w:p w14:paraId="0C502C32" w14:textId="3FEAC9B1" w:rsidR="0089486E" w:rsidRPr="0090602E" w:rsidRDefault="00B9519D" w:rsidP="00F00B99">
      <w:pPr>
        <w:spacing w:before="240" w:line="276" w:lineRule="auto"/>
        <w:jc w:val="both"/>
      </w:pPr>
      <w:r w:rsidRPr="0090602E">
        <w:t xml:space="preserve">wykonujący pracę na stanowisku </w:t>
      </w:r>
      <w:r w:rsidR="0089486E" w:rsidRPr="0090602E">
        <w:t>……………………………………………………………..</w:t>
      </w:r>
    </w:p>
    <w:p w14:paraId="241D19E3" w14:textId="60ED8571" w:rsidR="00ED0FB3" w:rsidRPr="00744233" w:rsidRDefault="00B9519D" w:rsidP="00C46532">
      <w:pPr>
        <w:spacing w:line="276" w:lineRule="auto"/>
        <w:ind w:left="3827" w:firstLine="1"/>
        <w:jc w:val="both"/>
        <w:rPr>
          <w:sz w:val="22"/>
          <w:szCs w:val="22"/>
        </w:rPr>
      </w:pPr>
      <w:r w:rsidRPr="00744233">
        <w:rPr>
          <w:sz w:val="22"/>
          <w:szCs w:val="22"/>
        </w:rPr>
        <w:t>(określić stanowisko)</w:t>
      </w:r>
    </w:p>
    <w:p w14:paraId="77AE69CD" w14:textId="0467A23B" w:rsidR="00F01A4C" w:rsidRPr="0090602E" w:rsidRDefault="00F01A4C" w:rsidP="00F00B99">
      <w:pPr>
        <w:spacing w:before="360" w:after="120" w:line="276" w:lineRule="auto"/>
        <w:ind w:firstLine="426"/>
        <w:jc w:val="both"/>
      </w:pPr>
      <w:r w:rsidRPr="0090602E">
        <w:t>o</w:t>
      </w:r>
      <w:r w:rsidR="00CD7209" w:rsidRPr="0090602E">
        <w:t xml:space="preserve">świadczam, </w:t>
      </w:r>
      <w:r w:rsidRPr="0090602E">
        <w:t>że zostałem/</w:t>
      </w:r>
      <w:proofErr w:type="spellStart"/>
      <w:r w:rsidRPr="0090602E">
        <w:t>am</w:t>
      </w:r>
      <w:proofErr w:type="spellEnd"/>
      <w:r w:rsidRPr="0090602E">
        <w:t xml:space="preserve"> poinformowany/a o stosowaniu monitoringu na terenie </w:t>
      </w:r>
      <w:r w:rsidR="0009330F" w:rsidRPr="0090602E">
        <w:t>P</w:t>
      </w:r>
      <w:r w:rsidR="00317A5D" w:rsidRPr="0090602E">
        <w:t>rzedszkola</w:t>
      </w:r>
      <w:r w:rsidRPr="0090602E">
        <w:t xml:space="preserve"> i równocześnie zapoznałem/</w:t>
      </w:r>
      <w:proofErr w:type="spellStart"/>
      <w:r w:rsidRPr="0090602E">
        <w:t>am</w:t>
      </w:r>
      <w:proofErr w:type="spellEnd"/>
      <w:r w:rsidRPr="0090602E">
        <w:t xml:space="preserve"> się z celami, zakresem oraz sposobem zastosowania monitoringu określonym w Regulaminie </w:t>
      </w:r>
      <w:r w:rsidRPr="0090602E">
        <w:rPr>
          <w:rFonts w:eastAsia="Calibri"/>
          <w:kern w:val="2"/>
          <w:lang w:bidi="hi-IN"/>
        </w:rPr>
        <w:t xml:space="preserve">funkcjonowania monitoringu wizyjnego w </w:t>
      </w:r>
      <w:r w:rsidR="00C54CA0" w:rsidRPr="0090602E">
        <w:rPr>
          <w:rFonts w:eastAsia="Calibri"/>
          <w:kern w:val="2"/>
          <w:lang w:bidi="hi-IN"/>
        </w:rPr>
        <w:t>Przedszkolu nr 4 w Andrychowie.</w:t>
      </w:r>
    </w:p>
    <w:p w14:paraId="601AFC52" w14:textId="77777777" w:rsidR="00B9519D" w:rsidRPr="0090602E" w:rsidRDefault="00B9519D" w:rsidP="00864397"/>
    <w:p w14:paraId="39A89760" w14:textId="77777777" w:rsidR="00B9519D" w:rsidRPr="0090602E" w:rsidRDefault="00B9519D" w:rsidP="00864397"/>
    <w:bookmarkEnd w:id="5"/>
    <w:p w14:paraId="13C3FE8B" w14:textId="77777777" w:rsidR="00B9519D" w:rsidRPr="0090602E" w:rsidRDefault="00B9519D" w:rsidP="00864397"/>
    <w:p w14:paraId="703BA01D" w14:textId="77777777" w:rsidR="00B9519D" w:rsidRPr="0090602E" w:rsidRDefault="00B9519D" w:rsidP="00864397"/>
    <w:p w14:paraId="3A7A7CDC" w14:textId="77777777" w:rsidR="00B9519D" w:rsidRPr="0090602E" w:rsidRDefault="00B9519D" w:rsidP="00864397"/>
    <w:p w14:paraId="224A6200" w14:textId="58B98C99" w:rsidR="00B9519D" w:rsidRPr="0090602E" w:rsidRDefault="00E007C6" w:rsidP="00433348">
      <w:r w:rsidRPr="0090602E">
        <w:t>………………………</w:t>
      </w:r>
      <w:r w:rsidR="003E6C18" w:rsidRPr="0090602E">
        <w:t>…………..</w:t>
      </w:r>
      <w:r w:rsidR="00433348" w:rsidRPr="0090602E">
        <w:t xml:space="preserve"> </w:t>
      </w:r>
      <w:r w:rsidR="00433348" w:rsidRPr="0090602E">
        <w:tab/>
      </w:r>
      <w:r w:rsidR="00433348" w:rsidRPr="0090602E">
        <w:tab/>
      </w:r>
      <w:r w:rsidR="00433348" w:rsidRPr="0090602E">
        <w:tab/>
      </w:r>
      <w:r w:rsidR="00433348" w:rsidRPr="0090602E">
        <w:tab/>
        <w:t>…………………………………...</w:t>
      </w:r>
    </w:p>
    <w:p w14:paraId="1A9E4E3A" w14:textId="0C6121F3" w:rsidR="00B9519D" w:rsidRPr="0090602E" w:rsidRDefault="00433348" w:rsidP="00433348">
      <w:pPr>
        <w:ind w:firstLine="567"/>
      </w:pPr>
      <w:r w:rsidRPr="0090602E">
        <w:t xml:space="preserve">(miejscowość, data) </w:t>
      </w:r>
      <w:r w:rsidRPr="0090602E">
        <w:tab/>
      </w:r>
      <w:r w:rsidRPr="0090602E">
        <w:tab/>
      </w:r>
      <w:r w:rsidRPr="0090602E">
        <w:tab/>
      </w:r>
      <w:r w:rsidRPr="0090602E">
        <w:tab/>
      </w:r>
      <w:r w:rsidRPr="0090602E">
        <w:tab/>
      </w:r>
      <w:r w:rsidRPr="0090602E">
        <w:tab/>
      </w:r>
      <w:r w:rsidR="000F5EAB" w:rsidRPr="0090602E">
        <w:t>(</w:t>
      </w:r>
      <w:r w:rsidR="00E007C6" w:rsidRPr="0090602E">
        <w:t>podpis pracownika</w:t>
      </w:r>
      <w:r w:rsidR="000F5EAB" w:rsidRPr="0090602E">
        <w:t>)</w:t>
      </w:r>
    </w:p>
    <w:p w14:paraId="462BD1B3" w14:textId="77777777" w:rsidR="00B9519D" w:rsidRPr="00864397" w:rsidRDefault="00B9519D" w:rsidP="00864397"/>
    <w:p w14:paraId="48D21814" w14:textId="77777777" w:rsidR="00841270" w:rsidRPr="00864397" w:rsidRDefault="00841270" w:rsidP="00864397"/>
    <w:p w14:paraId="444F731D" w14:textId="77777777" w:rsidR="00BB38CE" w:rsidRDefault="00BB38CE">
      <w:pPr>
        <w:rPr>
          <w:sz w:val="20"/>
          <w:szCs w:val="20"/>
        </w:rPr>
      </w:pPr>
    </w:p>
    <w:p w14:paraId="15B2822E" w14:textId="5992492D" w:rsidR="003C5431" w:rsidRDefault="003C5431">
      <w:pPr>
        <w:rPr>
          <w:sz w:val="20"/>
          <w:szCs w:val="20"/>
        </w:rPr>
      </w:pPr>
    </w:p>
    <w:p w14:paraId="5C0E2CB2" w14:textId="77777777" w:rsidR="003C5431" w:rsidRDefault="003C5431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26D59157" w14:textId="52B7E995" w:rsidR="003C5431" w:rsidRPr="00AA4BB7" w:rsidRDefault="003C5431" w:rsidP="00920BB3">
      <w:pPr>
        <w:ind w:left="5103"/>
        <w:jc w:val="right"/>
        <w:rPr>
          <w:sz w:val="22"/>
          <w:szCs w:val="22"/>
        </w:rPr>
      </w:pPr>
      <w:r w:rsidRPr="00AA4BB7">
        <w:rPr>
          <w:b/>
          <w:bCs/>
          <w:sz w:val="22"/>
          <w:szCs w:val="22"/>
        </w:rPr>
        <w:lastRenderedPageBreak/>
        <w:t xml:space="preserve">Załącznik </w:t>
      </w:r>
      <w:r>
        <w:rPr>
          <w:b/>
          <w:bCs/>
          <w:sz w:val="22"/>
          <w:szCs w:val="22"/>
        </w:rPr>
        <w:t>4</w:t>
      </w:r>
      <w:r w:rsidRPr="00AA4BB7">
        <w:rPr>
          <w:b/>
          <w:bCs/>
          <w:sz w:val="22"/>
          <w:szCs w:val="22"/>
        </w:rPr>
        <w:t xml:space="preserve"> d</w:t>
      </w:r>
      <w:r w:rsidRPr="00AA4BB7">
        <w:rPr>
          <w:sz w:val="22"/>
          <w:szCs w:val="22"/>
        </w:rPr>
        <w:t xml:space="preserve">o </w:t>
      </w:r>
      <w:r w:rsidRPr="00AA4BB7" w:rsidDel="00E0008E">
        <w:rPr>
          <w:sz w:val="22"/>
          <w:szCs w:val="22"/>
        </w:rPr>
        <w:t xml:space="preserve">Regulaminu </w:t>
      </w:r>
      <w:r w:rsidRPr="00030E68">
        <w:rPr>
          <w:rFonts w:eastAsia="Calibri"/>
          <w:kern w:val="2"/>
          <w:sz w:val="22"/>
          <w:szCs w:val="22"/>
          <w:lang w:bidi="hi-IN"/>
        </w:rPr>
        <w:t xml:space="preserve">funkcjonowania monitoringu wizyjnego w </w:t>
      </w:r>
      <w:r>
        <w:rPr>
          <w:rFonts w:eastAsia="Calibri"/>
          <w:kern w:val="2"/>
          <w:sz w:val="22"/>
          <w:szCs w:val="22"/>
          <w:lang w:bidi="hi-IN"/>
        </w:rPr>
        <w:t xml:space="preserve">Przedszkolu nr 4 </w:t>
      </w:r>
      <w:r>
        <w:rPr>
          <w:rFonts w:eastAsia="Calibri"/>
          <w:kern w:val="2"/>
          <w:sz w:val="22"/>
          <w:szCs w:val="22"/>
          <w:lang w:bidi="hi-IN"/>
        </w:rPr>
        <w:br/>
        <w:t>w Andrychowie</w:t>
      </w:r>
      <w:r w:rsidR="00920BB3">
        <w:rPr>
          <w:rFonts w:eastAsia="Calibri"/>
          <w:kern w:val="2"/>
          <w:sz w:val="22"/>
          <w:szCs w:val="22"/>
          <w:lang w:bidi="hi-IN"/>
        </w:rPr>
        <w:t xml:space="preserve"> z dnia 17 sierpnia 2026r.</w:t>
      </w:r>
    </w:p>
    <w:p w14:paraId="2B2C324C" w14:textId="77777777" w:rsidR="00BB38CE" w:rsidRDefault="00BB38CE">
      <w:pPr>
        <w:rPr>
          <w:sz w:val="20"/>
          <w:szCs w:val="20"/>
        </w:rPr>
      </w:pPr>
    </w:p>
    <w:p w14:paraId="052C5414" w14:textId="77777777" w:rsidR="003C5431" w:rsidRDefault="003C5431">
      <w:pPr>
        <w:rPr>
          <w:sz w:val="20"/>
          <w:szCs w:val="20"/>
        </w:rPr>
      </w:pPr>
    </w:p>
    <w:p w14:paraId="5343C56D" w14:textId="77777777" w:rsidR="003C5431" w:rsidRDefault="003C5431" w:rsidP="003C5431">
      <w:pPr>
        <w:jc w:val="right"/>
      </w:pPr>
    </w:p>
    <w:p w14:paraId="3BC7356D" w14:textId="55C720D7" w:rsidR="003C5431" w:rsidRDefault="003C5431" w:rsidP="003C5431">
      <w:pPr>
        <w:jc w:val="right"/>
        <w:rPr>
          <w:sz w:val="20"/>
          <w:szCs w:val="20"/>
        </w:rPr>
      </w:pPr>
      <w:r>
        <w:t>……………………, dnia ………… r.</w:t>
      </w:r>
    </w:p>
    <w:p w14:paraId="56216B86" w14:textId="77777777" w:rsidR="003C5431" w:rsidRDefault="003C5431">
      <w:pPr>
        <w:rPr>
          <w:sz w:val="20"/>
          <w:szCs w:val="20"/>
        </w:rPr>
      </w:pPr>
    </w:p>
    <w:p w14:paraId="7C38A113" w14:textId="77777777" w:rsidR="003C5431" w:rsidRDefault="003C5431" w:rsidP="00EE3B58">
      <w:pPr>
        <w:rPr>
          <w:b/>
          <w:bCs/>
          <w:sz w:val="28"/>
          <w:szCs w:val="28"/>
        </w:rPr>
      </w:pPr>
    </w:p>
    <w:p w14:paraId="3ED24D59" w14:textId="77777777" w:rsidR="003C5431" w:rsidRDefault="003C5431" w:rsidP="003C5431">
      <w:pPr>
        <w:jc w:val="center"/>
        <w:rPr>
          <w:b/>
          <w:bCs/>
          <w:sz w:val="28"/>
          <w:szCs w:val="28"/>
        </w:rPr>
      </w:pPr>
    </w:p>
    <w:p w14:paraId="4342F2AF" w14:textId="23884BD7" w:rsidR="003C5431" w:rsidRDefault="003C5431" w:rsidP="003C5431">
      <w:pPr>
        <w:jc w:val="center"/>
        <w:rPr>
          <w:b/>
          <w:bCs/>
          <w:sz w:val="28"/>
          <w:szCs w:val="28"/>
        </w:rPr>
      </w:pPr>
      <w:r w:rsidRPr="003C5431">
        <w:rPr>
          <w:b/>
          <w:bCs/>
          <w:sz w:val="28"/>
          <w:szCs w:val="28"/>
        </w:rPr>
        <w:t>UPOWAŻNIENIE</w:t>
      </w:r>
    </w:p>
    <w:p w14:paraId="2679B1B2" w14:textId="77777777" w:rsidR="003C5431" w:rsidRDefault="003C5431" w:rsidP="003C5431">
      <w:pPr>
        <w:rPr>
          <w:b/>
          <w:bCs/>
          <w:sz w:val="28"/>
          <w:szCs w:val="28"/>
        </w:rPr>
      </w:pPr>
    </w:p>
    <w:p w14:paraId="4868116E" w14:textId="28C7BC4E" w:rsidR="003C5431" w:rsidRDefault="003C5431" w:rsidP="003C5431">
      <w:pPr>
        <w:pStyle w:val="isselectedend"/>
        <w:jc w:val="both"/>
      </w:pPr>
      <w:r>
        <w:t>Dyrektor Przedszkola nr 4 w Andrychowie upoważnia:</w:t>
      </w:r>
    </w:p>
    <w:p w14:paraId="0B2F90F6" w14:textId="77777777" w:rsidR="006718C0" w:rsidRDefault="006718C0" w:rsidP="006718C0">
      <w:pPr>
        <w:pStyle w:val="NormalnyWeb"/>
        <w:spacing w:before="0" w:beforeAutospacing="0" w:after="120" w:afterAutospacing="0" w:line="276" w:lineRule="auto"/>
        <w:ind w:left="2977" w:hanging="2977"/>
        <w:rPr>
          <w:rStyle w:val="Pogrubienie"/>
          <w:b w:val="0"/>
          <w:bCs w:val="0"/>
        </w:rPr>
      </w:pPr>
    </w:p>
    <w:p w14:paraId="2D307831" w14:textId="1C15CB93" w:rsidR="006718C0" w:rsidRPr="006718C0" w:rsidRDefault="003C5431" w:rsidP="006718C0">
      <w:pPr>
        <w:pStyle w:val="NormalnyWeb"/>
        <w:spacing w:before="0" w:beforeAutospacing="0" w:after="240" w:afterAutospacing="0" w:line="276" w:lineRule="auto"/>
        <w:ind w:left="2977" w:hanging="2977"/>
        <w:rPr>
          <w:sz w:val="22"/>
          <w:szCs w:val="22"/>
        </w:rPr>
      </w:pPr>
      <w:r w:rsidRPr="003C5431">
        <w:rPr>
          <w:rStyle w:val="Pogrubienie"/>
          <w:b w:val="0"/>
          <w:bCs w:val="0"/>
        </w:rPr>
        <w:t>Panią/Pana</w:t>
      </w:r>
      <w:r w:rsidR="00EE3B58">
        <w:rPr>
          <w:rStyle w:val="Pogrubienie"/>
          <w:b w:val="0"/>
          <w:bCs w:val="0"/>
        </w:rPr>
        <w:t xml:space="preserve">: </w:t>
      </w:r>
      <w:r w:rsidRPr="003C5431">
        <w:rPr>
          <w:rStyle w:val="Pogrubienie"/>
          <w:b w:val="0"/>
          <w:bCs w:val="0"/>
        </w:rPr>
        <w:t>…………………………………………………………………………</w:t>
      </w:r>
      <w:r w:rsidR="00EE3B58">
        <w:rPr>
          <w:rStyle w:val="Pogrubienie"/>
          <w:b w:val="0"/>
          <w:bCs w:val="0"/>
        </w:rPr>
        <w:t>….</w:t>
      </w:r>
      <w:r>
        <w:br/>
      </w:r>
      <w:r w:rsidR="006718C0" w:rsidRPr="006718C0">
        <w:rPr>
          <w:sz w:val="22"/>
          <w:szCs w:val="22"/>
        </w:rPr>
        <w:t>(imię i nazwisko pracownika)</w:t>
      </w:r>
    </w:p>
    <w:p w14:paraId="750B7DF4" w14:textId="632F6B33" w:rsidR="003C5431" w:rsidRDefault="003C5431" w:rsidP="006718C0">
      <w:pPr>
        <w:pStyle w:val="NormalnyWeb"/>
        <w:spacing w:before="0" w:beforeAutospacing="0" w:after="0" w:afterAutospacing="0" w:line="276" w:lineRule="auto"/>
      </w:pPr>
      <w:r>
        <w:t>stanowisko: ……………………………………………………………………………</w:t>
      </w:r>
    </w:p>
    <w:p w14:paraId="68BEA65E" w14:textId="77777777" w:rsidR="006718C0" w:rsidRPr="006718C0" w:rsidRDefault="006718C0" w:rsidP="006718C0">
      <w:pPr>
        <w:spacing w:line="276" w:lineRule="auto"/>
        <w:ind w:left="3827" w:hanging="566"/>
        <w:jc w:val="both"/>
        <w:rPr>
          <w:sz w:val="22"/>
          <w:szCs w:val="22"/>
        </w:rPr>
      </w:pPr>
      <w:r w:rsidRPr="006718C0">
        <w:rPr>
          <w:sz w:val="22"/>
          <w:szCs w:val="22"/>
        </w:rPr>
        <w:t>(określić stanowisko)</w:t>
      </w:r>
    </w:p>
    <w:p w14:paraId="290CBD15" w14:textId="77777777" w:rsidR="006718C0" w:rsidRDefault="006718C0" w:rsidP="006718C0">
      <w:pPr>
        <w:pStyle w:val="NormalnyWeb"/>
        <w:spacing w:before="0" w:beforeAutospacing="0" w:after="120" w:afterAutospacing="0" w:line="276" w:lineRule="auto"/>
      </w:pPr>
    </w:p>
    <w:p w14:paraId="737B9D13" w14:textId="4AD8AA56" w:rsidR="003C5431" w:rsidRDefault="003C5431" w:rsidP="003C5431">
      <w:pPr>
        <w:pStyle w:val="isselectedend"/>
        <w:spacing w:line="276" w:lineRule="auto"/>
        <w:jc w:val="both"/>
      </w:pPr>
      <w:r>
        <w:t xml:space="preserve">do wykonywania, podczas nieobecności dyrektora, czynności związanych z obsługą monitoringu wizyjnego, w szczególności do </w:t>
      </w:r>
      <w:r w:rsidRPr="00EE3B58">
        <w:rPr>
          <w:rStyle w:val="Pogrubienie"/>
        </w:rPr>
        <w:t>dostępu do obrazu z kamer, przeglądania, zabezpieczania i udostępniania nagrań</w:t>
      </w:r>
      <w:r w:rsidRPr="00EE3B58">
        <w:t>,</w:t>
      </w:r>
      <w:r>
        <w:t xml:space="preserve"> zgodnie z obowiązującymi przepisami prawa oraz Regulaminem monitoringu wizyjnego.</w:t>
      </w:r>
    </w:p>
    <w:p w14:paraId="6845E181" w14:textId="118FD37B" w:rsidR="003C5431" w:rsidRDefault="003C5431" w:rsidP="003C5431">
      <w:pPr>
        <w:pStyle w:val="isselectedend"/>
        <w:spacing w:line="276" w:lineRule="auto"/>
        <w:jc w:val="both"/>
      </w:pPr>
      <w:r>
        <w:t xml:space="preserve">Osoba upoważniona zobowiązana jest do zachowania w poufności informacji uzyskanych </w:t>
      </w:r>
      <w:r>
        <w:br/>
        <w:t>w związku z dostępem do monitoringu oraz do przestrzegania zasad ochrony danych osobowych.</w:t>
      </w:r>
    </w:p>
    <w:p w14:paraId="5BE8F897" w14:textId="77777777" w:rsidR="003C5431" w:rsidRDefault="003C5431" w:rsidP="003C5431">
      <w:pPr>
        <w:pStyle w:val="NormalnyWeb"/>
        <w:spacing w:line="276" w:lineRule="auto"/>
        <w:jc w:val="both"/>
      </w:pPr>
      <w:r>
        <w:t>Upoważnienie obowiązuje w okresie zastępowania dyrektora podczas jego nieobecności.</w:t>
      </w:r>
    </w:p>
    <w:p w14:paraId="716AFB1D" w14:textId="77777777" w:rsidR="003C5431" w:rsidRDefault="003C5431" w:rsidP="003C5431">
      <w:pPr>
        <w:jc w:val="center"/>
        <w:rPr>
          <w:b/>
          <w:bCs/>
          <w:sz w:val="28"/>
          <w:szCs w:val="28"/>
        </w:rPr>
      </w:pPr>
    </w:p>
    <w:p w14:paraId="3ADAAF74" w14:textId="77777777" w:rsidR="003C5431" w:rsidRDefault="003C5431" w:rsidP="003C5431">
      <w:pPr>
        <w:jc w:val="center"/>
        <w:rPr>
          <w:b/>
          <w:bCs/>
          <w:sz w:val="28"/>
          <w:szCs w:val="28"/>
        </w:rPr>
      </w:pPr>
    </w:p>
    <w:p w14:paraId="5A1E60CC" w14:textId="77777777" w:rsidR="00EE3B58" w:rsidRDefault="00EE3B58" w:rsidP="003C5431">
      <w:pPr>
        <w:ind w:left="4678" w:right="-142" w:firstLine="284"/>
        <w:jc w:val="center"/>
        <w:rPr>
          <w:rStyle w:val="Pogrubienie"/>
          <w:sz w:val="22"/>
          <w:szCs w:val="22"/>
        </w:rPr>
      </w:pPr>
    </w:p>
    <w:p w14:paraId="3E04F33F" w14:textId="1FE48D82" w:rsidR="00EE3B58" w:rsidRDefault="00EE3B58" w:rsidP="003C5431">
      <w:pPr>
        <w:ind w:left="4678" w:right="-142" w:firstLine="284"/>
        <w:jc w:val="center"/>
        <w:rPr>
          <w:rStyle w:val="Pogrubienie"/>
          <w:sz w:val="22"/>
          <w:szCs w:val="22"/>
        </w:rPr>
      </w:pPr>
    </w:p>
    <w:p w14:paraId="2DAACFC7" w14:textId="5A7462F3" w:rsidR="003C5431" w:rsidRPr="00EE3B58" w:rsidRDefault="003C5431" w:rsidP="003C5431">
      <w:pPr>
        <w:ind w:left="4678" w:right="-142" w:firstLine="284"/>
        <w:jc w:val="center"/>
        <w:rPr>
          <w:sz w:val="22"/>
          <w:szCs w:val="22"/>
        </w:rPr>
      </w:pPr>
      <w:r w:rsidRPr="00EE3B58">
        <w:rPr>
          <w:rStyle w:val="Pogrubienie"/>
          <w:sz w:val="22"/>
          <w:szCs w:val="22"/>
        </w:rPr>
        <w:t>…………………………………………</w:t>
      </w:r>
      <w:r w:rsidRPr="00EE3B58">
        <w:rPr>
          <w:sz w:val="22"/>
          <w:szCs w:val="22"/>
        </w:rPr>
        <w:br/>
        <w:t>podpis dyrektora</w:t>
      </w:r>
    </w:p>
    <w:p w14:paraId="4BAE813C" w14:textId="77777777" w:rsidR="003C5431" w:rsidRPr="00EE3B58" w:rsidRDefault="003C5431" w:rsidP="003C5431">
      <w:pPr>
        <w:ind w:left="4678" w:right="-142" w:firstLine="284"/>
        <w:jc w:val="center"/>
        <w:rPr>
          <w:sz w:val="22"/>
          <w:szCs w:val="22"/>
        </w:rPr>
      </w:pPr>
    </w:p>
    <w:p w14:paraId="30A33E5D" w14:textId="77777777" w:rsidR="003C5431" w:rsidRPr="00EE3B58" w:rsidRDefault="003C5431" w:rsidP="003C5431">
      <w:pPr>
        <w:ind w:left="4678" w:right="-142" w:firstLine="284"/>
        <w:jc w:val="center"/>
        <w:rPr>
          <w:sz w:val="22"/>
          <w:szCs w:val="22"/>
        </w:rPr>
      </w:pPr>
    </w:p>
    <w:p w14:paraId="60381D61" w14:textId="77777777" w:rsidR="003C5431" w:rsidRPr="00EE3B58" w:rsidRDefault="003C5431" w:rsidP="003C5431">
      <w:pPr>
        <w:ind w:left="4678" w:right="-142" w:firstLine="284"/>
        <w:jc w:val="center"/>
        <w:rPr>
          <w:sz w:val="22"/>
          <w:szCs w:val="22"/>
        </w:rPr>
      </w:pPr>
    </w:p>
    <w:p w14:paraId="25C8935A" w14:textId="77777777" w:rsidR="003C5431" w:rsidRPr="00EE3B58" w:rsidRDefault="003C5431" w:rsidP="003C5431">
      <w:pPr>
        <w:ind w:left="4678" w:right="-142" w:firstLine="284"/>
        <w:jc w:val="center"/>
        <w:rPr>
          <w:sz w:val="22"/>
          <w:szCs w:val="22"/>
        </w:rPr>
      </w:pPr>
    </w:p>
    <w:p w14:paraId="472B9171" w14:textId="1AA07B71" w:rsidR="003C5431" w:rsidRPr="00EE3B58" w:rsidRDefault="003C5431" w:rsidP="003C5431">
      <w:pPr>
        <w:ind w:left="4678" w:right="-142" w:firstLine="284"/>
        <w:jc w:val="center"/>
        <w:rPr>
          <w:b/>
          <w:bCs/>
          <w:sz w:val="22"/>
          <w:szCs w:val="22"/>
        </w:rPr>
      </w:pPr>
      <w:r w:rsidRPr="00EE3B58">
        <w:rPr>
          <w:rStyle w:val="Pogrubienie"/>
          <w:sz w:val="22"/>
          <w:szCs w:val="22"/>
        </w:rPr>
        <w:t>………………………………………</w:t>
      </w:r>
      <w:r w:rsidRPr="00EE3B58">
        <w:rPr>
          <w:sz w:val="22"/>
          <w:szCs w:val="22"/>
        </w:rPr>
        <w:br/>
        <w:t>podpis osoby upoważnionej</w:t>
      </w:r>
    </w:p>
    <w:sectPr w:rsidR="003C5431" w:rsidRPr="00EE3B58" w:rsidSect="00AA4BB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9375B44" w14:textId="77777777" w:rsidR="00FB75FF" w:rsidRDefault="00FB75FF" w:rsidP="007B0350">
      <w:r>
        <w:separator/>
      </w:r>
    </w:p>
  </w:endnote>
  <w:endnote w:type="continuationSeparator" w:id="0">
    <w:p w14:paraId="307905EA" w14:textId="77777777" w:rsidR="00FB75FF" w:rsidRDefault="00FB75FF" w:rsidP="007B03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ato">
    <w:altName w:val="Arial"/>
    <w:charset w:val="00"/>
    <w:family w:val="swiss"/>
    <w:pitch w:val="variable"/>
    <w:sig w:usb0="00000001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8B551A" w14:textId="77777777" w:rsidR="007B0350" w:rsidRDefault="007B0350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82690759"/>
      <w:docPartObj>
        <w:docPartGallery w:val="Page Numbers (Bottom of Page)"/>
        <w:docPartUnique/>
      </w:docPartObj>
    </w:sdtPr>
    <w:sdtEndPr/>
    <w:sdtContent>
      <w:p w14:paraId="2727DD9B" w14:textId="4522BA33" w:rsidR="007B0350" w:rsidRDefault="007B0350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477B6">
          <w:rPr>
            <w:noProof/>
          </w:rPr>
          <w:t>4</w:t>
        </w:r>
        <w:r>
          <w:fldChar w:fldCharType="end"/>
        </w:r>
      </w:p>
    </w:sdtContent>
  </w:sdt>
  <w:p w14:paraId="3D92540E" w14:textId="77777777" w:rsidR="007B0350" w:rsidRDefault="007B0350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DC484CF" w14:textId="77777777" w:rsidR="007B0350" w:rsidRDefault="007B0350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180938D" w14:textId="77777777" w:rsidR="00FB75FF" w:rsidRDefault="00FB75FF" w:rsidP="007B0350">
      <w:r>
        <w:separator/>
      </w:r>
    </w:p>
  </w:footnote>
  <w:footnote w:type="continuationSeparator" w:id="0">
    <w:p w14:paraId="40C931B4" w14:textId="77777777" w:rsidR="00FB75FF" w:rsidRDefault="00FB75FF" w:rsidP="007B03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F2C8C9" w14:textId="77777777" w:rsidR="007B0350" w:rsidRDefault="007B0350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D207B5" w14:textId="77777777" w:rsidR="007B0350" w:rsidRDefault="007B0350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35E14AD" w14:textId="77777777" w:rsidR="007B0350" w:rsidRDefault="007B0350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6"/>
    <w:multiLevelType w:val="multilevel"/>
    <w:tmpl w:val="F2BA5594"/>
    <w:name w:val="WW8Num5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  <w:rPr>
        <w:rFonts w:cs="Times New Roman"/>
        <w:color w:val="auto"/>
      </w:r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  <w:rPr>
        <w:rFonts w:cs="Times New Roman"/>
      </w:rPr>
    </w:lvl>
  </w:abstractNum>
  <w:abstractNum w:abstractNumId="1">
    <w:nsid w:val="074E78A1"/>
    <w:multiLevelType w:val="multilevel"/>
    <w:tmpl w:val="A84600AC"/>
    <w:lvl w:ilvl="0">
      <w:start w:val="5"/>
      <w:numFmt w:val="decimal"/>
      <w:lvlText w:val="%1."/>
      <w:lvlJc w:val="left"/>
      <w:pPr>
        <w:ind w:left="720" w:hanging="360"/>
      </w:pPr>
      <w:rPr>
        <w:rFonts w:ascii="Times" w:eastAsia="Times New Roman" w:hAnsi="Times" w:cs="Times" w:hint="default"/>
      </w:rPr>
    </w:lvl>
    <w:lvl w:ilvl="1">
      <w:start w:val="1"/>
      <w:numFmt w:val="bullet"/>
      <w:lvlText w:val="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bullet"/>
      <w:lvlText w:val="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bullet"/>
      <w:lvlText w:val="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bullet"/>
      <w:lvlText w:val="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bullet"/>
      <w:lvlText w:val="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bullet"/>
      <w:lvlText w:val="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bullet"/>
      <w:lvlText w:val="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bullet"/>
      <w:lvlText w:val="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">
    <w:nsid w:val="087107DB"/>
    <w:multiLevelType w:val="multilevel"/>
    <w:tmpl w:val="C554CF4A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."/>
      <w:lvlJc w:val="left"/>
      <w:pPr>
        <w:tabs>
          <w:tab w:val="num" w:pos="2160"/>
        </w:tabs>
        <w:ind w:left="2160" w:hanging="360"/>
      </w:pPr>
    </w:lvl>
    <w:lvl w:ilvl="3">
      <w:start w:val="1"/>
      <w:numFmt w:val="bullet"/>
      <w:lvlText w:val="."/>
      <w:lvlJc w:val="left"/>
      <w:pPr>
        <w:tabs>
          <w:tab w:val="num" w:pos="2880"/>
        </w:tabs>
        <w:ind w:left="2880" w:hanging="360"/>
      </w:pPr>
    </w:lvl>
    <w:lvl w:ilvl="4">
      <w:start w:val="1"/>
      <w:numFmt w:val="bullet"/>
      <w:lvlText w:val="."/>
      <w:lvlJc w:val="left"/>
      <w:pPr>
        <w:tabs>
          <w:tab w:val="num" w:pos="3600"/>
        </w:tabs>
        <w:ind w:left="3600" w:hanging="360"/>
      </w:pPr>
    </w:lvl>
    <w:lvl w:ilvl="5">
      <w:start w:val="1"/>
      <w:numFmt w:val="bullet"/>
      <w:lvlText w:val="."/>
      <w:lvlJc w:val="left"/>
      <w:pPr>
        <w:tabs>
          <w:tab w:val="num" w:pos="4320"/>
        </w:tabs>
        <w:ind w:left="4320" w:hanging="360"/>
      </w:pPr>
    </w:lvl>
    <w:lvl w:ilvl="6">
      <w:start w:val="1"/>
      <w:numFmt w:val="bullet"/>
      <w:lvlText w:val="."/>
      <w:lvlJc w:val="left"/>
      <w:pPr>
        <w:tabs>
          <w:tab w:val="num" w:pos="5040"/>
        </w:tabs>
        <w:ind w:left="5040" w:hanging="360"/>
      </w:pPr>
    </w:lvl>
    <w:lvl w:ilvl="7">
      <w:start w:val="1"/>
      <w:numFmt w:val="bullet"/>
      <w:lvlText w:val="."/>
      <w:lvlJc w:val="left"/>
      <w:pPr>
        <w:tabs>
          <w:tab w:val="num" w:pos="5760"/>
        </w:tabs>
        <w:ind w:left="5760" w:hanging="360"/>
      </w:pPr>
    </w:lvl>
    <w:lvl w:ilvl="8">
      <w:start w:val="1"/>
      <w:numFmt w:val="bullet"/>
      <w:lvlText w:val="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A2846D5"/>
    <w:multiLevelType w:val="hybridMultilevel"/>
    <w:tmpl w:val="4E6CD5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1A336A"/>
    <w:multiLevelType w:val="multilevel"/>
    <w:tmpl w:val="2A64C6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2F73AD2"/>
    <w:multiLevelType w:val="multilevel"/>
    <w:tmpl w:val="282C7CA4"/>
    <w:lvl w:ilvl="0">
      <w:start w:val="1"/>
      <w:numFmt w:val="decimal"/>
      <w:lvlText w:val="%1)"/>
      <w:lvlJc w:val="left"/>
      <w:pPr>
        <w:ind w:left="283" w:hanging="282"/>
      </w:pPr>
      <w:rPr>
        <w:color w:val="auto"/>
      </w:rPr>
    </w:lvl>
    <w:lvl w:ilvl="1">
      <w:start w:val="1"/>
      <w:numFmt w:val="decimal"/>
      <w:lvlText w:val="%2."/>
      <w:lvlJc w:val="left"/>
      <w:pPr>
        <w:ind w:left="990" w:hanging="283"/>
      </w:pPr>
    </w:lvl>
    <w:lvl w:ilvl="2">
      <w:start w:val="1"/>
      <w:numFmt w:val="decimal"/>
      <w:lvlText w:val="%3."/>
      <w:lvlJc w:val="left"/>
      <w:pPr>
        <w:ind w:left="1697" w:hanging="283"/>
      </w:pPr>
    </w:lvl>
    <w:lvl w:ilvl="3">
      <w:start w:val="1"/>
      <w:numFmt w:val="decimal"/>
      <w:lvlText w:val="%4."/>
      <w:lvlJc w:val="left"/>
      <w:pPr>
        <w:ind w:left="2404" w:hanging="283"/>
      </w:pPr>
    </w:lvl>
    <w:lvl w:ilvl="4">
      <w:start w:val="1"/>
      <w:numFmt w:val="decimal"/>
      <w:lvlText w:val="%5."/>
      <w:lvlJc w:val="left"/>
      <w:pPr>
        <w:ind w:left="3111" w:hanging="283"/>
      </w:pPr>
    </w:lvl>
    <w:lvl w:ilvl="5">
      <w:start w:val="1"/>
      <w:numFmt w:val="decimal"/>
      <w:lvlText w:val="%6."/>
      <w:lvlJc w:val="left"/>
      <w:pPr>
        <w:ind w:left="3818" w:hanging="283"/>
      </w:pPr>
    </w:lvl>
    <w:lvl w:ilvl="6">
      <w:start w:val="1"/>
      <w:numFmt w:val="decimal"/>
      <w:lvlText w:val="%7."/>
      <w:lvlJc w:val="left"/>
      <w:pPr>
        <w:ind w:left="4525" w:hanging="283"/>
      </w:pPr>
    </w:lvl>
    <w:lvl w:ilvl="7">
      <w:start w:val="1"/>
      <w:numFmt w:val="decimal"/>
      <w:lvlText w:val="%8."/>
      <w:lvlJc w:val="left"/>
      <w:pPr>
        <w:ind w:left="5232" w:hanging="282"/>
      </w:pPr>
    </w:lvl>
    <w:lvl w:ilvl="8">
      <w:start w:val="1"/>
      <w:numFmt w:val="decimal"/>
      <w:lvlText w:val="%9."/>
      <w:lvlJc w:val="left"/>
      <w:pPr>
        <w:ind w:left="5939" w:hanging="283"/>
      </w:pPr>
    </w:lvl>
  </w:abstractNum>
  <w:abstractNum w:abstractNumId="6">
    <w:nsid w:val="174B5334"/>
    <w:multiLevelType w:val="multilevel"/>
    <w:tmpl w:val="86783D32"/>
    <w:lvl w:ilvl="0">
      <w:start w:val="1"/>
      <w:numFmt w:val="decimal"/>
      <w:lvlText w:val="%1."/>
      <w:lvlJc w:val="left"/>
      <w:pPr>
        <w:ind w:left="720" w:hanging="360"/>
      </w:pPr>
      <w:rPr>
        <w:rFonts w:ascii="Times" w:eastAsia="Times New Roman" w:hAnsi="Times" w:cs="Times"/>
      </w:rPr>
    </w:lvl>
    <w:lvl w:ilvl="1">
      <w:start w:val="1"/>
      <w:numFmt w:val="bullet"/>
      <w:lvlText w:val="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."/>
      <w:lvlJc w:val="left"/>
      <w:pPr>
        <w:tabs>
          <w:tab w:val="num" w:pos="2160"/>
        </w:tabs>
        <w:ind w:left="2160" w:hanging="360"/>
      </w:pPr>
    </w:lvl>
    <w:lvl w:ilvl="3">
      <w:start w:val="1"/>
      <w:numFmt w:val="bullet"/>
      <w:lvlText w:val="."/>
      <w:lvlJc w:val="left"/>
      <w:pPr>
        <w:tabs>
          <w:tab w:val="num" w:pos="2880"/>
        </w:tabs>
        <w:ind w:left="2880" w:hanging="360"/>
      </w:pPr>
    </w:lvl>
    <w:lvl w:ilvl="4">
      <w:start w:val="1"/>
      <w:numFmt w:val="bullet"/>
      <w:lvlText w:val="."/>
      <w:lvlJc w:val="left"/>
      <w:pPr>
        <w:tabs>
          <w:tab w:val="num" w:pos="3600"/>
        </w:tabs>
        <w:ind w:left="3600" w:hanging="360"/>
      </w:pPr>
    </w:lvl>
    <w:lvl w:ilvl="5">
      <w:start w:val="1"/>
      <w:numFmt w:val="bullet"/>
      <w:lvlText w:val="."/>
      <w:lvlJc w:val="left"/>
      <w:pPr>
        <w:tabs>
          <w:tab w:val="num" w:pos="4320"/>
        </w:tabs>
        <w:ind w:left="4320" w:hanging="360"/>
      </w:pPr>
    </w:lvl>
    <w:lvl w:ilvl="6">
      <w:start w:val="1"/>
      <w:numFmt w:val="bullet"/>
      <w:lvlText w:val="."/>
      <w:lvlJc w:val="left"/>
      <w:pPr>
        <w:tabs>
          <w:tab w:val="num" w:pos="5040"/>
        </w:tabs>
        <w:ind w:left="5040" w:hanging="360"/>
      </w:pPr>
    </w:lvl>
    <w:lvl w:ilvl="7">
      <w:start w:val="1"/>
      <w:numFmt w:val="bullet"/>
      <w:lvlText w:val="."/>
      <w:lvlJc w:val="left"/>
      <w:pPr>
        <w:tabs>
          <w:tab w:val="num" w:pos="5760"/>
        </w:tabs>
        <w:ind w:left="5760" w:hanging="360"/>
      </w:pPr>
    </w:lvl>
    <w:lvl w:ilvl="8">
      <w:start w:val="1"/>
      <w:numFmt w:val="bullet"/>
      <w:lvlText w:val="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BC50114"/>
    <w:multiLevelType w:val="multilevel"/>
    <w:tmpl w:val="F340826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D4A527C"/>
    <w:multiLevelType w:val="hybridMultilevel"/>
    <w:tmpl w:val="5FB8759E"/>
    <w:lvl w:ilvl="0" w:tplc="04150011">
      <w:start w:val="1"/>
      <w:numFmt w:val="decimal"/>
      <w:lvlText w:val="%1)"/>
      <w:lvlJc w:val="left"/>
      <w:pPr>
        <w:ind w:left="721" w:hanging="360"/>
      </w:pPr>
    </w:lvl>
    <w:lvl w:ilvl="1" w:tplc="04150019" w:tentative="1">
      <w:start w:val="1"/>
      <w:numFmt w:val="lowerLetter"/>
      <w:lvlText w:val="%2."/>
      <w:lvlJc w:val="left"/>
      <w:pPr>
        <w:ind w:left="1441" w:hanging="360"/>
      </w:pPr>
    </w:lvl>
    <w:lvl w:ilvl="2" w:tplc="0415001B" w:tentative="1">
      <w:start w:val="1"/>
      <w:numFmt w:val="lowerRoman"/>
      <w:lvlText w:val="%3."/>
      <w:lvlJc w:val="right"/>
      <w:pPr>
        <w:ind w:left="2161" w:hanging="180"/>
      </w:pPr>
    </w:lvl>
    <w:lvl w:ilvl="3" w:tplc="0415000F" w:tentative="1">
      <w:start w:val="1"/>
      <w:numFmt w:val="decimal"/>
      <w:lvlText w:val="%4."/>
      <w:lvlJc w:val="left"/>
      <w:pPr>
        <w:ind w:left="2881" w:hanging="360"/>
      </w:pPr>
    </w:lvl>
    <w:lvl w:ilvl="4" w:tplc="04150019" w:tentative="1">
      <w:start w:val="1"/>
      <w:numFmt w:val="lowerLetter"/>
      <w:lvlText w:val="%5."/>
      <w:lvlJc w:val="left"/>
      <w:pPr>
        <w:ind w:left="3601" w:hanging="360"/>
      </w:pPr>
    </w:lvl>
    <w:lvl w:ilvl="5" w:tplc="0415001B" w:tentative="1">
      <w:start w:val="1"/>
      <w:numFmt w:val="lowerRoman"/>
      <w:lvlText w:val="%6."/>
      <w:lvlJc w:val="right"/>
      <w:pPr>
        <w:ind w:left="4321" w:hanging="180"/>
      </w:pPr>
    </w:lvl>
    <w:lvl w:ilvl="6" w:tplc="0415000F" w:tentative="1">
      <w:start w:val="1"/>
      <w:numFmt w:val="decimal"/>
      <w:lvlText w:val="%7."/>
      <w:lvlJc w:val="left"/>
      <w:pPr>
        <w:ind w:left="5041" w:hanging="360"/>
      </w:pPr>
    </w:lvl>
    <w:lvl w:ilvl="7" w:tplc="04150019" w:tentative="1">
      <w:start w:val="1"/>
      <w:numFmt w:val="lowerLetter"/>
      <w:lvlText w:val="%8."/>
      <w:lvlJc w:val="left"/>
      <w:pPr>
        <w:ind w:left="5761" w:hanging="360"/>
      </w:pPr>
    </w:lvl>
    <w:lvl w:ilvl="8" w:tplc="0415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9">
    <w:nsid w:val="20C86006"/>
    <w:multiLevelType w:val="hybridMultilevel"/>
    <w:tmpl w:val="34CCE7E8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>
    <w:nsid w:val="2223584B"/>
    <w:multiLevelType w:val="hybridMultilevel"/>
    <w:tmpl w:val="C5F6ED98"/>
    <w:lvl w:ilvl="0" w:tplc="A2D2F9E8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DB071FF"/>
    <w:multiLevelType w:val="multilevel"/>
    <w:tmpl w:val="39C00E5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2287592"/>
    <w:multiLevelType w:val="multilevel"/>
    <w:tmpl w:val="C78CF756"/>
    <w:lvl w:ilvl="0">
      <w:start w:val="2"/>
      <w:numFmt w:val="decimal"/>
      <w:lvlText w:val="%1."/>
      <w:lvlJc w:val="left"/>
      <w:pPr>
        <w:ind w:left="283" w:hanging="282"/>
      </w:pPr>
      <w:rPr>
        <w:rFonts w:hint="default"/>
        <w:color w:val="auto"/>
      </w:rPr>
    </w:lvl>
    <w:lvl w:ilvl="1">
      <w:start w:val="1"/>
      <w:numFmt w:val="decimal"/>
      <w:lvlText w:val="%2."/>
      <w:lvlJc w:val="left"/>
      <w:pPr>
        <w:ind w:left="990" w:hanging="283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697" w:hanging="283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404" w:hanging="283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3111" w:hanging="283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3818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525" w:hanging="283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232" w:hanging="282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5939" w:hanging="283"/>
      </w:pPr>
      <w:rPr>
        <w:rFonts w:hint="default"/>
      </w:rPr>
    </w:lvl>
  </w:abstractNum>
  <w:abstractNum w:abstractNumId="13">
    <w:nsid w:val="34DA4004"/>
    <w:multiLevelType w:val="hybridMultilevel"/>
    <w:tmpl w:val="0D6A210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64F446A"/>
    <w:multiLevelType w:val="multilevel"/>
    <w:tmpl w:val="071AF0D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65A4C5C"/>
    <w:multiLevelType w:val="hybridMultilevel"/>
    <w:tmpl w:val="807238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78D6522"/>
    <w:multiLevelType w:val="multilevel"/>
    <w:tmpl w:val="3E88594E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."/>
      <w:lvlJc w:val="left"/>
      <w:pPr>
        <w:tabs>
          <w:tab w:val="num" w:pos="2160"/>
        </w:tabs>
        <w:ind w:left="2160" w:hanging="360"/>
      </w:pPr>
    </w:lvl>
    <w:lvl w:ilvl="3">
      <w:start w:val="1"/>
      <w:numFmt w:val="bullet"/>
      <w:lvlText w:val="."/>
      <w:lvlJc w:val="left"/>
      <w:pPr>
        <w:tabs>
          <w:tab w:val="num" w:pos="2880"/>
        </w:tabs>
        <w:ind w:left="2880" w:hanging="360"/>
      </w:pPr>
    </w:lvl>
    <w:lvl w:ilvl="4">
      <w:start w:val="1"/>
      <w:numFmt w:val="bullet"/>
      <w:lvlText w:val="."/>
      <w:lvlJc w:val="left"/>
      <w:pPr>
        <w:tabs>
          <w:tab w:val="num" w:pos="3600"/>
        </w:tabs>
        <w:ind w:left="3600" w:hanging="360"/>
      </w:pPr>
    </w:lvl>
    <w:lvl w:ilvl="5">
      <w:start w:val="1"/>
      <w:numFmt w:val="bullet"/>
      <w:lvlText w:val="."/>
      <w:lvlJc w:val="left"/>
      <w:pPr>
        <w:tabs>
          <w:tab w:val="num" w:pos="4320"/>
        </w:tabs>
        <w:ind w:left="4320" w:hanging="360"/>
      </w:pPr>
    </w:lvl>
    <w:lvl w:ilvl="6">
      <w:start w:val="1"/>
      <w:numFmt w:val="bullet"/>
      <w:lvlText w:val="."/>
      <w:lvlJc w:val="left"/>
      <w:pPr>
        <w:tabs>
          <w:tab w:val="num" w:pos="5040"/>
        </w:tabs>
        <w:ind w:left="5040" w:hanging="360"/>
      </w:pPr>
    </w:lvl>
    <w:lvl w:ilvl="7">
      <w:start w:val="1"/>
      <w:numFmt w:val="bullet"/>
      <w:lvlText w:val="."/>
      <w:lvlJc w:val="left"/>
      <w:pPr>
        <w:tabs>
          <w:tab w:val="num" w:pos="5760"/>
        </w:tabs>
        <w:ind w:left="5760" w:hanging="360"/>
      </w:pPr>
    </w:lvl>
    <w:lvl w:ilvl="8">
      <w:start w:val="1"/>
      <w:numFmt w:val="bullet"/>
      <w:lvlText w:val="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8DF0767"/>
    <w:multiLevelType w:val="hybridMultilevel"/>
    <w:tmpl w:val="67300FD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90C3588"/>
    <w:multiLevelType w:val="hybridMultilevel"/>
    <w:tmpl w:val="D97E2ECC"/>
    <w:lvl w:ilvl="0" w:tplc="8AFC65B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C762A57"/>
    <w:multiLevelType w:val="multilevel"/>
    <w:tmpl w:val="1FFC7BC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E242A03"/>
    <w:multiLevelType w:val="multilevel"/>
    <w:tmpl w:val="FF04C7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55B0053"/>
    <w:multiLevelType w:val="multilevel"/>
    <w:tmpl w:val="79067FA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E7B08A3"/>
    <w:multiLevelType w:val="hybridMultilevel"/>
    <w:tmpl w:val="2EE4301A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3">
    <w:nsid w:val="50CF53A4"/>
    <w:multiLevelType w:val="hybridMultilevel"/>
    <w:tmpl w:val="A4C816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46203B3"/>
    <w:multiLevelType w:val="hybridMultilevel"/>
    <w:tmpl w:val="1AF6CF8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D205667"/>
    <w:multiLevelType w:val="multilevel"/>
    <w:tmpl w:val="D046B08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E995DFA"/>
    <w:multiLevelType w:val="hybridMultilevel"/>
    <w:tmpl w:val="3656E9BA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7">
    <w:nsid w:val="62662C82"/>
    <w:multiLevelType w:val="hybridMultilevel"/>
    <w:tmpl w:val="CC5220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46D74BD"/>
    <w:multiLevelType w:val="hybridMultilevel"/>
    <w:tmpl w:val="4FC8201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5E55468"/>
    <w:multiLevelType w:val="hybridMultilevel"/>
    <w:tmpl w:val="A2482C1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BF612DA"/>
    <w:multiLevelType w:val="multilevel"/>
    <w:tmpl w:val="BB4E34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C082BC5"/>
    <w:multiLevelType w:val="multilevel"/>
    <w:tmpl w:val="CA1AD4A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CBA6031"/>
    <w:multiLevelType w:val="hybridMultilevel"/>
    <w:tmpl w:val="1BF4B542"/>
    <w:lvl w:ilvl="0" w:tplc="D50264C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D301C54"/>
    <w:multiLevelType w:val="hybridMultilevel"/>
    <w:tmpl w:val="1DA4A3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D4F3601"/>
    <w:multiLevelType w:val="multilevel"/>
    <w:tmpl w:val="3F74B576"/>
    <w:lvl w:ilvl="0">
      <w:start w:val="1"/>
      <w:numFmt w:val="decimal"/>
      <w:lvlText w:val="%1)"/>
      <w:lvlJc w:val="left"/>
      <w:pPr>
        <w:tabs>
          <w:tab w:val="num" w:pos="707"/>
        </w:tabs>
        <w:ind w:left="707" w:hanging="283"/>
      </w:pPr>
      <w:rPr>
        <w:color w:val="auto"/>
      </w:r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  <w:rPr>
        <w:rFonts w:cs="Times New Roman"/>
      </w:rPr>
    </w:lvl>
  </w:abstractNum>
  <w:abstractNum w:abstractNumId="35">
    <w:nsid w:val="6F00104D"/>
    <w:multiLevelType w:val="hybridMultilevel"/>
    <w:tmpl w:val="2676E3E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F2A65E9"/>
    <w:multiLevelType w:val="multilevel"/>
    <w:tmpl w:val="DA2AFDB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74535B9F"/>
    <w:multiLevelType w:val="hybridMultilevel"/>
    <w:tmpl w:val="CA9A006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4FB135F"/>
    <w:multiLevelType w:val="multilevel"/>
    <w:tmpl w:val="C90A060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763E7D9F"/>
    <w:multiLevelType w:val="multilevel"/>
    <w:tmpl w:val="399C66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7D3E7D2F"/>
    <w:multiLevelType w:val="multilevel"/>
    <w:tmpl w:val="C8BC4B2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0"/>
  </w:num>
  <w:num w:numId="3">
    <w:abstractNumId w:val="15"/>
  </w:num>
  <w:num w:numId="4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16"/>
  </w:num>
  <w:num w:numId="6">
    <w:abstractNumId w:val="1"/>
  </w:num>
  <w:num w:numId="7">
    <w:abstractNumId w:val="10"/>
  </w:num>
  <w:num w:numId="8">
    <w:abstractNumId w:val="23"/>
  </w:num>
  <w:num w:numId="9">
    <w:abstractNumId w:val="18"/>
  </w:num>
  <w:num w:numId="10">
    <w:abstractNumId w:val="17"/>
  </w:num>
  <w:num w:numId="11">
    <w:abstractNumId w:val="26"/>
  </w:num>
  <w:num w:numId="12">
    <w:abstractNumId w:val="20"/>
  </w:num>
  <w:num w:numId="13">
    <w:abstractNumId w:val="14"/>
  </w:num>
  <w:num w:numId="14">
    <w:abstractNumId w:val="38"/>
  </w:num>
  <w:num w:numId="15">
    <w:abstractNumId w:val="31"/>
  </w:num>
  <w:num w:numId="16">
    <w:abstractNumId w:val="35"/>
  </w:num>
  <w:num w:numId="17">
    <w:abstractNumId w:val="24"/>
  </w:num>
  <w:num w:numId="18">
    <w:abstractNumId w:val="33"/>
  </w:num>
  <w:num w:numId="19">
    <w:abstractNumId w:val="27"/>
  </w:num>
  <w:num w:numId="20">
    <w:abstractNumId w:val="37"/>
  </w:num>
  <w:num w:numId="21">
    <w:abstractNumId w:val="8"/>
  </w:num>
  <w:num w:numId="22">
    <w:abstractNumId w:val="5"/>
  </w:num>
  <w:num w:numId="23">
    <w:abstractNumId w:val="3"/>
  </w:num>
  <w:num w:numId="24">
    <w:abstractNumId w:val="34"/>
  </w:num>
  <w:num w:numId="25">
    <w:abstractNumId w:val="39"/>
  </w:num>
  <w:num w:numId="26">
    <w:abstractNumId w:val="7"/>
  </w:num>
  <w:num w:numId="27">
    <w:abstractNumId w:val="25"/>
  </w:num>
  <w:num w:numId="28">
    <w:abstractNumId w:val="11"/>
  </w:num>
  <w:num w:numId="29">
    <w:abstractNumId w:val="19"/>
  </w:num>
  <w:num w:numId="30">
    <w:abstractNumId w:val="21"/>
  </w:num>
  <w:num w:numId="31">
    <w:abstractNumId w:val="40"/>
  </w:num>
  <w:num w:numId="32">
    <w:abstractNumId w:val="29"/>
  </w:num>
  <w:num w:numId="33">
    <w:abstractNumId w:val="13"/>
  </w:num>
  <w:num w:numId="34">
    <w:abstractNumId w:val="9"/>
  </w:num>
  <w:num w:numId="35">
    <w:abstractNumId w:val="2"/>
  </w:num>
  <w:num w:numId="36">
    <w:abstractNumId w:val="28"/>
  </w:num>
  <w:num w:numId="37">
    <w:abstractNumId w:val="32"/>
  </w:num>
  <w:num w:numId="38">
    <w:abstractNumId w:val="4"/>
  </w:num>
  <w:num w:numId="39">
    <w:abstractNumId w:val="30"/>
  </w:num>
  <w:num w:numId="40">
    <w:abstractNumId w:val="36"/>
  </w:num>
  <w:num w:numId="41">
    <w:abstractNumId w:val="22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0875"/>
    <w:rsid w:val="00002AE2"/>
    <w:rsid w:val="000264BE"/>
    <w:rsid w:val="00030E68"/>
    <w:rsid w:val="0004526C"/>
    <w:rsid w:val="00046AA6"/>
    <w:rsid w:val="0006329C"/>
    <w:rsid w:val="00085D5D"/>
    <w:rsid w:val="0009330F"/>
    <w:rsid w:val="000A2107"/>
    <w:rsid w:val="000B3F07"/>
    <w:rsid w:val="000B7056"/>
    <w:rsid w:val="000E16C0"/>
    <w:rsid w:val="000F27B2"/>
    <w:rsid w:val="000F5EAB"/>
    <w:rsid w:val="001020EF"/>
    <w:rsid w:val="00104B8E"/>
    <w:rsid w:val="001074BA"/>
    <w:rsid w:val="001171CD"/>
    <w:rsid w:val="001179D7"/>
    <w:rsid w:val="0013038A"/>
    <w:rsid w:val="00131B5C"/>
    <w:rsid w:val="00131D4D"/>
    <w:rsid w:val="00133E76"/>
    <w:rsid w:val="00136C1A"/>
    <w:rsid w:val="00143490"/>
    <w:rsid w:val="00143933"/>
    <w:rsid w:val="00146897"/>
    <w:rsid w:val="00146F43"/>
    <w:rsid w:val="001611B1"/>
    <w:rsid w:val="00162E97"/>
    <w:rsid w:val="00163D69"/>
    <w:rsid w:val="00191175"/>
    <w:rsid w:val="00194232"/>
    <w:rsid w:val="001A0C14"/>
    <w:rsid w:val="001A7ED8"/>
    <w:rsid w:val="001B2938"/>
    <w:rsid w:val="001B5069"/>
    <w:rsid w:val="001D1B8A"/>
    <w:rsid w:val="001D5777"/>
    <w:rsid w:val="001F01EC"/>
    <w:rsid w:val="001F221C"/>
    <w:rsid w:val="0021264C"/>
    <w:rsid w:val="00230EDA"/>
    <w:rsid w:val="00230F71"/>
    <w:rsid w:val="002823DA"/>
    <w:rsid w:val="002858CA"/>
    <w:rsid w:val="00287342"/>
    <w:rsid w:val="002973E7"/>
    <w:rsid w:val="002B5930"/>
    <w:rsid w:val="002C570B"/>
    <w:rsid w:val="002D2BEC"/>
    <w:rsid w:val="002E1D8E"/>
    <w:rsid w:val="002E2B00"/>
    <w:rsid w:val="002F0C4D"/>
    <w:rsid w:val="002F6DCF"/>
    <w:rsid w:val="00306400"/>
    <w:rsid w:val="00317A5D"/>
    <w:rsid w:val="003328B1"/>
    <w:rsid w:val="0035681F"/>
    <w:rsid w:val="003613B0"/>
    <w:rsid w:val="00370A64"/>
    <w:rsid w:val="003751CA"/>
    <w:rsid w:val="003806CC"/>
    <w:rsid w:val="00386334"/>
    <w:rsid w:val="003A6D39"/>
    <w:rsid w:val="003A7CAC"/>
    <w:rsid w:val="003C077B"/>
    <w:rsid w:val="003C5431"/>
    <w:rsid w:val="003C5C12"/>
    <w:rsid w:val="003D1ECE"/>
    <w:rsid w:val="003D33C7"/>
    <w:rsid w:val="003D7D94"/>
    <w:rsid w:val="003E6C18"/>
    <w:rsid w:val="003E75AB"/>
    <w:rsid w:val="004024F1"/>
    <w:rsid w:val="00433348"/>
    <w:rsid w:val="0044530A"/>
    <w:rsid w:val="00451982"/>
    <w:rsid w:val="00453D57"/>
    <w:rsid w:val="004743EF"/>
    <w:rsid w:val="00481BD8"/>
    <w:rsid w:val="004950DD"/>
    <w:rsid w:val="004A037C"/>
    <w:rsid w:val="004A1C01"/>
    <w:rsid w:val="004A2072"/>
    <w:rsid w:val="004A3563"/>
    <w:rsid w:val="004A3F1E"/>
    <w:rsid w:val="004B4B6A"/>
    <w:rsid w:val="004B75D5"/>
    <w:rsid w:val="004D3F29"/>
    <w:rsid w:val="004E1466"/>
    <w:rsid w:val="004E38E5"/>
    <w:rsid w:val="004E50B9"/>
    <w:rsid w:val="004F202D"/>
    <w:rsid w:val="004F6372"/>
    <w:rsid w:val="004F6EB5"/>
    <w:rsid w:val="005152D3"/>
    <w:rsid w:val="00515EFC"/>
    <w:rsid w:val="00523502"/>
    <w:rsid w:val="005313FC"/>
    <w:rsid w:val="00554716"/>
    <w:rsid w:val="00562B61"/>
    <w:rsid w:val="005914DD"/>
    <w:rsid w:val="00593B05"/>
    <w:rsid w:val="00595366"/>
    <w:rsid w:val="005A4A10"/>
    <w:rsid w:val="005A6B6D"/>
    <w:rsid w:val="005B2A3A"/>
    <w:rsid w:val="005B4AE4"/>
    <w:rsid w:val="005B79C4"/>
    <w:rsid w:val="005D07C6"/>
    <w:rsid w:val="005E4D85"/>
    <w:rsid w:val="005E6152"/>
    <w:rsid w:val="00603773"/>
    <w:rsid w:val="00606C58"/>
    <w:rsid w:val="0060725E"/>
    <w:rsid w:val="00620062"/>
    <w:rsid w:val="0063350B"/>
    <w:rsid w:val="006338BC"/>
    <w:rsid w:val="00635FE7"/>
    <w:rsid w:val="00662256"/>
    <w:rsid w:val="00665E98"/>
    <w:rsid w:val="006702A4"/>
    <w:rsid w:val="006718C0"/>
    <w:rsid w:val="006810A0"/>
    <w:rsid w:val="006831AC"/>
    <w:rsid w:val="0069004F"/>
    <w:rsid w:val="006914FD"/>
    <w:rsid w:val="006A4498"/>
    <w:rsid w:val="006C2670"/>
    <w:rsid w:val="006D784E"/>
    <w:rsid w:val="006E2A9E"/>
    <w:rsid w:val="006E32CF"/>
    <w:rsid w:val="006E34E9"/>
    <w:rsid w:val="006E545B"/>
    <w:rsid w:val="006F6CA6"/>
    <w:rsid w:val="007033C3"/>
    <w:rsid w:val="0070685D"/>
    <w:rsid w:val="00733F44"/>
    <w:rsid w:val="007415A8"/>
    <w:rsid w:val="00744233"/>
    <w:rsid w:val="0074472B"/>
    <w:rsid w:val="00746AF5"/>
    <w:rsid w:val="00750CAC"/>
    <w:rsid w:val="00753F8F"/>
    <w:rsid w:val="007541BE"/>
    <w:rsid w:val="00760F22"/>
    <w:rsid w:val="00765AD9"/>
    <w:rsid w:val="007732AF"/>
    <w:rsid w:val="00781DCF"/>
    <w:rsid w:val="007828F0"/>
    <w:rsid w:val="00786527"/>
    <w:rsid w:val="007A1716"/>
    <w:rsid w:val="007B0350"/>
    <w:rsid w:val="007B167B"/>
    <w:rsid w:val="007C2F51"/>
    <w:rsid w:val="007C4DC2"/>
    <w:rsid w:val="007D78DB"/>
    <w:rsid w:val="007F1AF1"/>
    <w:rsid w:val="0081060F"/>
    <w:rsid w:val="0081737F"/>
    <w:rsid w:val="00840C15"/>
    <w:rsid w:val="00841270"/>
    <w:rsid w:val="008554CA"/>
    <w:rsid w:val="00864397"/>
    <w:rsid w:val="00872439"/>
    <w:rsid w:val="00880210"/>
    <w:rsid w:val="0088090A"/>
    <w:rsid w:val="008821F1"/>
    <w:rsid w:val="00883140"/>
    <w:rsid w:val="0088674A"/>
    <w:rsid w:val="00887F9A"/>
    <w:rsid w:val="00893C28"/>
    <w:rsid w:val="0089486E"/>
    <w:rsid w:val="008A242A"/>
    <w:rsid w:val="008A787C"/>
    <w:rsid w:val="008B27BF"/>
    <w:rsid w:val="008B71D3"/>
    <w:rsid w:val="008B7FC0"/>
    <w:rsid w:val="00901A84"/>
    <w:rsid w:val="0090602E"/>
    <w:rsid w:val="009104A4"/>
    <w:rsid w:val="00911975"/>
    <w:rsid w:val="00920BB3"/>
    <w:rsid w:val="00923175"/>
    <w:rsid w:val="00931962"/>
    <w:rsid w:val="009336EA"/>
    <w:rsid w:val="009553AA"/>
    <w:rsid w:val="00955D46"/>
    <w:rsid w:val="009601ED"/>
    <w:rsid w:val="00976DFD"/>
    <w:rsid w:val="00994B53"/>
    <w:rsid w:val="009C4ED9"/>
    <w:rsid w:val="009D0875"/>
    <w:rsid w:val="009D25DC"/>
    <w:rsid w:val="009E2466"/>
    <w:rsid w:val="009F53C8"/>
    <w:rsid w:val="009F6C9C"/>
    <w:rsid w:val="00A12D3B"/>
    <w:rsid w:val="00A202F4"/>
    <w:rsid w:val="00A2147F"/>
    <w:rsid w:val="00A220B4"/>
    <w:rsid w:val="00A24627"/>
    <w:rsid w:val="00A4201F"/>
    <w:rsid w:val="00A425B0"/>
    <w:rsid w:val="00A45BB1"/>
    <w:rsid w:val="00A47BF6"/>
    <w:rsid w:val="00A52124"/>
    <w:rsid w:val="00A67526"/>
    <w:rsid w:val="00A71992"/>
    <w:rsid w:val="00A75420"/>
    <w:rsid w:val="00A75A8B"/>
    <w:rsid w:val="00A92041"/>
    <w:rsid w:val="00A939FC"/>
    <w:rsid w:val="00A95749"/>
    <w:rsid w:val="00AA0CE2"/>
    <w:rsid w:val="00AA4BB7"/>
    <w:rsid w:val="00AB4B12"/>
    <w:rsid w:val="00AC24F2"/>
    <w:rsid w:val="00AD0F7F"/>
    <w:rsid w:val="00AD35DE"/>
    <w:rsid w:val="00AE034B"/>
    <w:rsid w:val="00AE48BE"/>
    <w:rsid w:val="00AE520D"/>
    <w:rsid w:val="00AF3FC3"/>
    <w:rsid w:val="00AF59D3"/>
    <w:rsid w:val="00AF6498"/>
    <w:rsid w:val="00B00EA7"/>
    <w:rsid w:val="00B133F9"/>
    <w:rsid w:val="00B1473F"/>
    <w:rsid w:val="00B15157"/>
    <w:rsid w:val="00B17D00"/>
    <w:rsid w:val="00B2199C"/>
    <w:rsid w:val="00B23CBF"/>
    <w:rsid w:val="00B24A05"/>
    <w:rsid w:val="00B3166B"/>
    <w:rsid w:val="00B32D1B"/>
    <w:rsid w:val="00B34F8C"/>
    <w:rsid w:val="00B421C0"/>
    <w:rsid w:val="00B42E6D"/>
    <w:rsid w:val="00B56173"/>
    <w:rsid w:val="00B56804"/>
    <w:rsid w:val="00B868F2"/>
    <w:rsid w:val="00B939FA"/>
    <w:rsid w:val="00B9519D"/>
    <w:rsid w:val="00BB38CE"/>
    <w:rsid w:val="00BB51E6"/>
    <w:rsid w:val="00BB6C71"/>
    <w:rsid w:val="00BD4E3C"/>
    <w:rsid w:val="00BE50A8"/>
    <w:rsid w:val="00BF6196"/>
    <w:rsid w:val="00C048C9"/>
    <w:rsid w:val="00C05110"/>
    <w:rsid w:val="00C260F5"/>
    <w:rsid w:val="00C308A6"/>
    <w:rsid w:val="00C46532"/>
    <w:rsid w:val="00C54CA0"/>
    <w:rsid w:val="00C616A0"/>
    <w:rsid w:val="00C85D42"/>
    <w:rsid w:val="00C86D78"/>
    <w:rsid w:val="00C87C87"/>
    <w:rsid w:val="00CC3FC7"/>
    <w:rsid w:val="00CD194E"/>
    <w:rsid w:val="00CD2DBA"/>
    <w:rsid w:val="00CD38A1"/>
    <w:rsid w:val="00CD6881"/>
    <w:rsid w:val="00CD7209"/>
    <w:rsid w:val="00CE4516"/>
    <w:rsid w:val="00CF032C"/>
    <w:rsid w:val="00CF2F5D"/>
    <w:rsid w:val="00CF7FCC"/>
    <w:rsid w:val="00D11309"/>
    <w:rsid w:val="00D1678B"/>
    <w:rsid w:val="00D208B2"/>
    <w:rsid w:val="00D226E5"/>
    <w:rsid w:val="00D36036"/>
    <w:rsid w:val="00D425B1"/>
    <w:rsid w:val="00D42FC9"/>
    <w:rsid w:val="00D47129"/>
    <w:rsid w:val="00D532B0"/>
    <w:rsid w:val="00D7420C"/>
    <w:rsid w:val="00D8359A"/>
    <w:rsid w:val="00D933B7"/>
    <w:rsid w:val="00DB530D"/>
    <w:rsid w:val="00DC2FC0"/>
    <w:rsid w:val="00DC540F"/>
    <w:rsid w:val="00DD2FCC"/>
    <w:rsid w:val="00DD3E67"/>
    <w:rsid w:val="00DD5B6F"/>
    <w:rsid w:val="00DD74E6"/>
    <w:rsid w:val="00DE27C3"/>
    <w:rsid w:val="00DE28DA"/>
    <w:rsid w:val="00E0008E"/>
    <w:rsid w:val="00E007C6"/>
    <w:rsid w:val="00E06D7D"/>
    <w:rsid w:val="00E12D7A"/>
    <w:rsid w:val="00E2060B"/>
    <w:rsid w:val="00E22EEB"/>
    <w:rsid w:val="00E307AE"/>
    <w:rsid w:val="00E477B6"/>
    <w:rsid w:val="00E477DC"/>
    <w:rsid w:val="00E52F02"/>
    <w:rsid w:val="00E557BB"/>
    <w:rsid w:val="00E56205"/>
    <w:rsid w:val="00E60070"/>
    <w:rsid w:val="00E61EBA"/>
    <w:rsid w:val="00E752C8"/>
    <w:rsid w:val="00E81340"/>
    <w:rsid w:val="00E817BE"/>
    <w:rsid w:val="00E911FA"/>
    <w:rsid w:val="00E91F8B"/>
    <w:rsid w:val="00E94121"/>
    <w:rsid w:val="00E94C2B"/>
    <w:rsid w:val="00EA0AF7"/>
    <w:rsid w:val="00EB1CA6"/>
    <w:rsid w:val="00EC2A88"/>
    <w:rsid w:val="00EC51B1"/>
    <w:rsid w:val="00ED0FB3"/>
    <w:rsid w:val="00ED29C8"/>
    <w:rsid w:val="00EE14B8"/>
    <w:rsid w:val="00EE3B58"/>
    <w:rsid w:val="00EF3F7E"/>
    <w:rsid w:val="00EF7DC5"/>
    <w:rsid w:val="00F00947"/>
    <w:rsid w:val="00F00B99"/>
    <w:rsid w:val="00F01A4C"/>
    <w:rsid w:val="00F03328"/>
    <w:rsid w:val="00F03B45"/>
    <w:rsid w:val="00F041FE"/>
    <w:rsid w:val="00F15276"/>
    <w:rsid w:val="00F20F4B"/>
    <w:rsid w:val="00F2337F"/>
    <w:rsid w:val="00F25CFD"/>
    <w:rsid w:val="00F3727F"/>
    <w:rsid w:val="00F41E23"/>
    <w:rsid w:val="00F44534"/>
    <w:rsid w:val="00F47859"/>
    <w:rsid w:val="00F521D1"/>
    <w:rsid w:val="00F70F87"/>
    <w:rsid w:val="00F71625"/>
    <w:rsid w:val="00F74F85"/>
    <w:rsid w:val="00F7761F"/>
    <w:rsid w:val="00F77727"/>
    <w:rsid w:val="00F82B1A"/>
    <w:rsid w:val="00F851C2"/>
    <w:rsid w:val="00F91DF9"/>
    <w:rsid w:val="00F945EC"/>
    <w:rsid w:val="00FB059E"/>
    <w:rsid w:val="00FB6D23"/>
    <w:rsid w:val="00FB7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894E3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widowControl w:val="0"/>
      <w:spacing w:before="240" w:after="120"/>
      <w:ind w:left="720" w:hanging="72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Tekstkomentarza">
    <w:name w:val="annotation text"/>
    <w:basedOn w:val="Normalny"/>
    <w:link w:val="TekstkomentarzaZnak"/>
    <w:uiPriority w:val="99"/>
    <w:unhideWhenUsed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B7FC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B7FC0"/>
    <w:rPr>
      <w:rFonts w:ascii="Segoe U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B7FC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B7FC0"/>
    <w:rPr>
      <w:b/>
      <w:bCs/>
      <w:sz w:val="20"/>
      <w:szCs w:val="20"/>
    </w:rPr>
  </w:style>
  <w:style w:type="paragraph" w:styleId="Bezodstpw">
    <w:name w:val="No Spacing"/>
    <w:uiPriority w:val="1"/>
    <w:qFormat/>
    <w:rsid w:val="00B3166B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kstpodstawowy">
    <w:name w:val="Body Text"/>
    <w:basedOn w:val="Normalny"/>
    <w:link w:val="TekstpodstawowyZnak"/>
    <w:uiPriority w:val="99"/>
    <w:rsid w:val="00E2060B"/>
    <w:pPr>
      <w:widowControl w:val="0"/>
      <w:suppressAutoHyphens/>
      <w:spacing w:after="120"/>
    </w:pPr>
    <w:rPr>
      <w:rFonts w:eastAsia="SimSun"/>
      <w:kern w:val="1"/>
      <w:szCs w:val="20"/>
      <w:lang w:eastAsia="hi-IN" w:bidi="hi-IN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E2060B"/>
    <w:rPr>
      <w:rFonts w:eastAsia="SimSun"/>
      <w:kern w:val="1"/>
      <w:szCs w:val="20"/>
      <w:lang w:eastAsia="hi-IN" w:bidi="hi-IN"/>
    </w:rPr>
  </w:style>
  <w:style w:type="paragraph" w:styleId="Akapitzlist">
    <w:name w:val="List Paragraph"/>
    <w:basedOn w:val="Normalny"/>
    <w:uiPriority w:val="34"/>
    <w:qFormat/>
    <w:rsid w:val="00F945EC"/>
    <w:pPr>
      <w:ind w:left="720"/>
      <w:contextualSpacing/>
    </w:pPr>
  </w:style>
  <w:style w:type="table" w:styleId="Tabela-Siatka">
    <w:name w:val="Table Grid"/>
    <w:basedOn w:val="Standardowy"/>
    <w:uiPriority w:val="39"/>
    <w:rsid w:val="006E545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1A7ED8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A7ED8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7B035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B0350"/>
  </w:style>
  <w:style w:type="paragraph" w:styleId="Stopka">
    <w:name w:val="footer"/>
    <w:basedOn w:val="Normalny"/>
    <w:link w:val="StopkaZnak"/>
    <w:uiPriority w:val="99"/>
    <w:unhideWhenUsed/>
    <w:rsid w:val="007B035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B0350"/>
  </w:style>
  <w:style w:type="paragraph" w:customStyle="1" w:styleId="isselectedend">
    <w:name w:val="isselectedend"/>
    <w:basedOn w:val="Normalny"/>
    <w:rsid w:val="003C5431"/>
    <w:pPr>
      <w:spacing w:before="100" w:beforeAutospacing="1" w:after="100" w:afterAutospacing="1"/>
    </w:pPr>
  </w:style>
  <w:style w:type="character" w:styleId="Pogrubienie">
    <w:name w:val="Strong"/>
    <w:basedOn w:val="Domylnaczcionkaakapitu"/>
    <w:uiPriority w:val="22"/>
    <w:qFormat/>
    <w:rsid w:val="003C5431"/>
    <w:rPr>
      <w:b/>
      <w:bCs/>
    </w:rPr>
  </w:style>
  <w:style w:type="paragraph" w:styleId="NormalnyWeb">
    <w:name w:val="Normal (Web)"/>
    <w:basedOn w:val="Normalny"/>
    <w:uiPriority w:val="99"/>
    <w:unhideWhenUsed/>
    <w:rsid w:val="003C5431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widowControl w:val="0"/>
      <w:spacing w:before="240" w:after="120"/>
      <w:ind w:left="720" w:hanging="72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Tekstkomentarza">
    <w:name w:val="annotation text"/>
    <w:basedOn w:val="Normalny"/>
    <w:link w:val="TekstkomentarzaZnak"/>
    <w:uiPriority w:val="99"/>
    <w:unhideWhenUsed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B7FC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B7FC0"/>
    <w:rPr>
      <w:rFonts w:ascii="Segoe U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B7FC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B7FC0"/>
    <w:rPr>
      <w:b/>
      <w:bCs/>
      <w:sz w:val="20"/>
      <w:szCs w:val="20"/>
    </w:rPr>
  </w:style>
  <w:style w:type="paragraph" w:styleId="Bezodstpw">
    <w:name w:val="No Spacing"/>
    <w:uiPriority w:val="1"/>
    <w:qFormat/>
    <w:rsid w:val="00B3166B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kstpodstawowy">
    <w:name w:val="Body Text"/>
    <w:basedOn w:val="Normalny"/>
    <w:link w:val="TekstpodstawowyZnak"/>
    <w:uiPriority w:val="99"/>
    <w:rsid w:val="00E2060B"/>
    <w:pPr>
      <w:widowControl w:val="0"/>
      <w:suppressAutoHyphens/>
      <w:spacing w:after="120"/>
    </w:pPr>
    <w:rPr>
      <w:rFonts w:eastAsia="SimSun"/>
      <w:kern w:val="1"/>
      <w:szCs w:val="20"/>
      <w:lang w:eastAsia="hi-IN" w:bidi="hi-IN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E2060B"/>
    <w:rPr>
      <w:rFonts w:eastAsia="SimSun"/>
      <w:kern w:val="1"/>
      <w:szCs w:val="20"/>
      <w:lang w:eastAsia="hi-IN" w:bidi="hi-IN"/>
    </w:rPr>
  </w:style>
  <w:style w:type="paragraph" w:styleId="Akapitzlist">
    <w:name w:val="List Paragraph"/>
    <w:basedOn w:val="Normalny"/>
    <w:uiPriority w:val="34"/>
    <w:qFormat/>
    <w:rsid w:val="00F945EC"/>
    <w:pPr>
      <w:ind w:left="720"/>
      <w:contextualSpacing/>
    </w:pPr>
  </w:style>
  <w:style w:type="table" w:styleId="Tabela-Siatka">
    <w:name w:val="Table Grid"/>
    <w:basedOn w:val="Standardowy"/>
    <w:uiPriority w:val="39"/>
    <w:rsid w:val="006E545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1A7ED8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A7ED8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7B035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B0350"/>
  </w:style>
  <w:style w:type="paragraph" w:styleId="Stopka">
    <w:name w:val="footer"/>
    <w:basedOn w:val="Normalny"/>
    <w:link w:val="StopkaZnak"/>
    <w:uiPriority w:val="99"/>
    <w:unhideWhenUsed/>
    <w:rsid w:val="007B035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B0350"/>
  </w:style>
  <w:style w:type="paragraph" w:customStyle="1" w:styleId="isselectedend">
    <w:name w:val="isselectedend"/>
    <w:basedOn w:val="Normalny"/>
    <w:rsid w:val="003C5431"/>
    <w:pPr>
      <w:spacing w:before="100" w:beforeAutospacing="1" w:after="100" w:afterAutospacing="1"/>
    </w:pPr>
  </w:style>
  <w:style w:type="character" w:styleId="Pogrubienie">
    <w:name w:val="Strong"/>
    <w:basedOn w:val="Domylnaczcionkaakapitu"/>
    <w:uiPriority w:val="22"/>
    <w:qFormat/>
    <w:rsid w:val="003C5431"/>
    <w:rPr>
      <w:b/>
      <w:bCs/>
    </w:rPr>
  </w:style>
  <w:style w:type="paragraph" w:styleId="NormalnyWeb">
    <w:name w:val="Normal (Web)"/>
    <w:basedOn w:val="Normalny"/>
    <w:uiPriority w:val="99"/>
    <w:unhideWhenUsed/>
    <w:rsid w:val="003C543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473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43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96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53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70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54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62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20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20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76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25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3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91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53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31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58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5EF58A-3672-4060-A8F4-29057DE17C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1842</Words>
  <Characters>11056</Characters>
  <Application>Microsoft Office Word</Application>
  <DocSecurity>0</DocSecurity>
  <Lines>92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Marcin Kominiarczyk</dc:creator>
  <cp:lastModifiedBy>Aneta</cp:lastModifiedBy>
  <cp:revision>4</cp:revision>
  <cp:lastPrinted>2019-02-15T10:03:00Z</cp:lastPrinted>
  <dcterms:created xsi:type="dcterms:W3CDTF">2026-08-26T14:09:00Z</dcterms:created>
  <dcterms:modified xsi:type="dcterms:W3CDTF">2026-09-02T09:16:00Z</dcterms:modified>
</cp:coreProperties>
</file>